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81B2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right"/>
        <w:rPr>
          <w:rFonts w:ascii="TH SarabunPSK" w:eastAsia="Cordia New" w:hAnsi="TH SarabunPSK" w:cs="TH SarabunPSK"/>
          <w:b/>
          <w:bCs/>
          <w:color w:val="000000"/>
          <w:sz w:val="56"/>
          <w:szCs w:val="56"/>
          <w:lang w:eastAsia="zh-CN"/>
        </w:rPr>
      </w:pPr>
      <w:bookmarkStart w:id="0" w:name="_Hlk48218827"/>
      <w:r w:rsidRPr="00943D40">
        <w:rPr>
          <w:rFonts w:ascii="TH SarabunPSK" w:eastAsia="Cordia New" w:hAnsi="TH SarabunPSK" w:cs="TH SarabunPSK"/>
          <w:b/>
          <w:bCs/>
          <w:noProof/>
          <w:sz w:val="56"/>
          <w:szCs w:val="56"/>
          <w:lang w:val="th-TH" w:eastAsia="zh-CN"/>
        </w:rPr>
        <w:drawing>
          <wp:anchor distT="0" distB="0" distL="114300" distR="114300" simplePos="0" relativeHeight="251658242" behindDoc="0" locked="0" layoutInCell="1" allowOverlap="1" wp14:anchorId="3D46DEFB" wp14:editId="62E52137">
            <wp:simplePos x="0" y="0"/>
            <wp:positionH relativeFrom="margin">
              <wp:align>left</wp:align>
            </wp:positionH>
            <wp:positionV relativeFrom="paragraph">
              <wp:posOffset>-205393</wp:posOffset>
            </wp:positionV>
            <wp:extent cx="1440000" cy="1440000"/>
            <wp:effectExtent l="0" t="0" r="8255" b="0"/>
            <wp:wrapNone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dga-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D40">
        <w:rPr>
          <w:rFonts w:ascii="TH SarabunPSK" w:eastAsia="Cordia New" w:hAnsi="TH SarabunPSK" w:cs="TH SarabunPSK"/>
          <w:b/>
          <w:bCs/>
          <w:sz w:val="56"/>
          <w:szCs w:val="56"/>
          <w:cs/>
          <w:lang w:eastAsia="zh-CN"/>
        </w:rPr>
        <w:t xml:space="preserve"> มาตรฐานรัฐบาลดิจิทัล</w:t>
      </w:r>
    </w:p>
    <w:p w14:paraId="05E3466F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right"/>
        <w:rPr>
          <w:rFonts w:ascii="TH SarabunPSK" w:eastAsia="Cordia New" w:hAnsi="TH SarabunPSK" w:cs="TH SarabunPSK"/>
          <w:sz w:val="48"/>
          <w:szCs w:val="48"/>
          <w:lang w:eastAsia="zh-CN"/>
        </w:rPr>
      </w:pPr>
      <w:r w:rsidRPr="00943D40"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Digital Government Standard </w:t>
      </w:r>
    </w:p>
    <w:p w14:paraId="7B11CFB6" w14:textId="6FD30669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right"/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</w:pPr>
      <w:r w:rsidRPr="00943D40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มร</w:t>
      </w:r>
      <w:r w:rsidRPr="00943D40"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ด.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  <w:r w:rsidR="004B1E66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>4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>-</w:t>
      </w:r>
      <w:r w:rsidR="000E2102"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1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: </w:t>
      </w:r>
      <w:r w:rsidR="000E2102"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2565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</w:p>
    <w:p w14:paraId="755A6C94" w14:textId="1D1E0996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color w:val="000000"/>
          <w:spacing w:val="-8"/>
          <w:sz w:val="32"/>
          <w:szCs w:val="32"/>
        </w:rPr>
      </w:pP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  <w:t xml:space="preserve">   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ab/>
      </w:r>
      <w:r w:rsidR="005F104D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 </w:t>
      </w:r>
      <w:r w:rsidRPr="00943D40">
        <w:rPr>
          <w:rFonts w:ascii="TH SarabunPSK" w:eastAsia="Cordia New" w:hAnsi="TH SarabunPSK" w:cs="TH SarabunPSK"/>
          <w:spacing w:val="-8"/>
          <w:sz w:val="48"/>
          <w:szCs w:val="48"/>
          <w:lang w:eastAsia="zh-CN"/>
        </w:rPr>
        <w:t>DGS</w:t>
      </w:r>
      <w:r w:rsidRPr="00943D40">
        <w:rPr>
          <w:rFonts w:ascii="TH SarabunPSK" w:eastAsia="Cordia New" w:hAnsi="TH SarabunPSK" w:cs="TH SarabunPSK"/>
          <w:sz w:val="42"/>
          <w:szCs w:val="42"/>
        </w:rPr>
        <w:t xml:space="preserve">  </w:t>
      </w:r>
      <w:r w:rsidR="004B1E66">
        <w:rPr>
          <w:rFonts w:ascii="TH SarabunPSK" w:eastAsia="Cordia New" w:hAnsi="TH SarabunPSK" w:cs="TH SarabunPSK"/>
          <w:sz w:val="48"/>
          <w:szCs w:val="48"/>
          <w:lang w:eastAsia="zh-CN"/>
        </w:rPr>
        <w:t>4</w:t>
      </w:r>
      <w:r w:rsidRPr="00943D40">
        <w:rPr>
          <w:rFonts w:ascii="TH SarabunPSK" w:eastAsia="Cordia New" w:hAnsi="TH SarabunPSK" w:cs="TH SarabunPSK"/>
          <w:sz w:val="48"/>
          <w:szCs w:val="48"/>
          <w:lang w:eastAsia="zh-CN"/>
        </w:rPr>
        <w:t>-</w:t>
      </w:r>
      <w:r w:rsidR="000E2102">
        <w:rPr>
          <w:rFonts w:ascii="TH SarabunPSK" w:eastAsia="Cordia New" w:hAnsi="TH SarabunPSK" w:cs="TH SarabunPSK"/>
          <w:sz w:val="48"/>
          <w:szCs w:val="48"/>
          <w:cs/>
          <w:lang w:eastAsia="zh-CN"/>
        </w:rPr>
        <w:t>1</w:t>
      </w:r>
      <w:r w:rsidRPr="00943D40"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: </w:t>
      </w:r>
      <w:r w:rsidR="000E2102">
        <w:rPr>
          <w:rFonts w:ascii="TH SarabunPSK" w:eastAsia="Cordia New" w:hAnsi="TH SarabunPSK" w:cs="TH SarabunPSK"/>
          <w:sz w:val="48"/>
          <w:szCs w:val="48"/>
          <w:cs/>
          <w:lang w:eastAsia="zh-CN"/>
        </w:rPr>
        <w:t>2565</w:t>
      </w:r>
      <w:r w:rsidRPr="00943D40">
        <w:rPr>
          <w:rFonts w:ascii="TH SarabunPSK" w:eastAsia="Cordia New" w:hAnsi="TH SarabunPSK" w:cs="TH SarabunPSK"/>
          <w:sz w:val="42"/>
          <w:szCs w:val="42"/>
        </w:rPr>
        <w:t xml:space="preserve"> </w:t>
      </w:r>
      <w:r w:rsidRPr="00943D40">
        <w:rPr>
          <w:rFonts w:ascii="Angsana New" w:eastAsia="Cordia New" w:hAnsi="Angsana New" w:cs="Angsana New"/>
          <w:color w:val="000000"/>
          <w:spacing w:val="-8"/>
          <w:sz w:val="32"/>
          <w:szCs w:val="32"/>
        </w:rPr>
        <w:t xml:space="preserve"> </w:t>
      </w:r>
    </w:p>
    <w:p w14:paraId="29046686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28DDE6CB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63EBB17E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64050E01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  <w:cs/>
        </w:rPr>
      </w:pPr>
    </w:p>
    <w:p w14:paraId="30F73766" w14:textId="5F03F361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43D40">
        <w:rPr>
          <w:rFonts w:ascii="TH SarabunPSK" w:eastAsia="Cordia New" w:hAnsi="TH SarabunPSK" w:cs="TH SarabunPSK"/>
          <w:b/>
          <w:bCs/>
          <w:sz w:val="56"/>
          <w:szCs w:val="56"/>
          <w:cs/>
          <w:lang w:eastAsia="zh-CN"/>
        </w:rPr>
        <w:t>ว่าด้วยข้อเสนอแนะสำหรับ</w:t>
      </w:r>
      <w:r w:rsidR="005F3FBB" w:rsidRPr="00943D40">
        <w:rPr>
          <w:rFonts w:ascii="TH SarabunPSK" w:eastAsia="Cordia New" w:hAnsi="TH SarabunPSK" w:cs="TH SarabunPSK"/>
          <w:b/>
          <w:bCs/>
          <w:sz w:val="56"/>
          <w:szCs w:val="56"/>
          <w:cs/>
          <w:lang w:eastAsia="zh-CN"/>
        </w:rPr>
        <w:br/>
      </w:r>
      <w:r w:rsidRPr="00943D40">
        <w:rPr>
          <w:rFonts w:ascii="TH SarabunPSK" w:eastAsia="Cordia New" w:hAnsi="TH SarabunPSK" w:cs="TH SarabunPSK"/>
          <w:b/>
          <w:bCs/>
          <w:sz w:val="56"/>
          <w:szCs w:val="56"/>
          <w:cs/>
          <w:lang w:eastAsia="zh-CN"/>
        </w:rPr>
        <w:t xml:space="preserve">การจัดทำนโยบายการบริหารจัดการข้อมูล </w:t>
      </w:r>
    </w:p>
    <w:p w14:paraId="17150146" w14:textId="77777777" w:rsidR="0035789F" w:rsidRPr="00943D40" w:rsidRDefault="0035789F" w:rsidP="0035789F">
      <w:pPr>
        <w:spacing w:before="240" w:after="0" w:line="240" w:lineRule="auto"/>
        <w:rPr>
          <w:rFonts w:ascii="TH SarabunPSK" w:eastAsia="TH SarabunPSK" w:hAnsi="TH SarabunPSK" w:cs="TH SarabunPSK"/>
          <w:b/>
          <w:bCs/>
          <w:noProof/>
          <w:sz w:val="44"/>
          <w:szCs w:val="44"/>
          <w:lang w:eastAsia="zh-CN"/>
        </w:rPr>
      </w:pPr>
      <w:r w:rsidRPr="00943D40">
        <w:rPr>
          <w:rFonts w:ascii="TH SarabunPSK" w:eastAsia="TH SarabunPSK" w:hAnsi="TH SarabunPSK" w:cs="TH SarabunPSK"/>
          <w:b/>
          <w:bCs/>
          <w:noProof/>
          <w:sz w:val="44"/>
          <w:szCs w:val="44"/>
          <w:lang w:eastAsia="zh-CN"/>
        </w:rPr>
        <w:t>RECOMMENDATION for WRITING DATA MANAGEMENT POLICY</w:t>
      </w:r>
    </w:p>
    <w:p w14:paraId="1BDE9D45" w14:textId="6DDF0BF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 New" w:hAnsi="TH SarabunPSK" w:cs="TH SarabunPSK"/>
          <w:sz w:val="42"/>
          <w:szCs w:val="42"/>
          <w:cs/>
        </w:rPr>
      </w:pPr>
      <w:r w:rsidRPr="00943D40">
        <w:rPr>
          <w:rFonts w:ascii="TH SarabunPSK" w:eastAsia="Cordia New" w:hAnsi="TH SarabunPSK" w:cs="TH SarabunPSK" w:hint="cs"/>
          <w:sz w:val="42"/>
          <w:szCs w:val="42"/>
          <w:cs/>
        </w:rPr>
        <w:t xml:space="preserve">เวอร์ชัน </w:t>
      </w:r>
      <w:r w:rsidR="000E2102">
        <w:rPr>
          <w:rFonts w:ascii="TH SarabunPSK" w:eastAsia="Cordia New" w:hAnsi="TH SarabunPSK" w:cs="TH SarabunPSK" w:hint="cs"/>
          <w:sz w:val="42"/>
          <w:szCs w:val="42"/>
          <w:cs/>
        </w:rPr>
        <w:t>1</w:t>
      </w:r>
      <w:r w:rsidRPr="00943D40">
        <w:rPr>
          <w:rFonts w:ascii="TH SarabunPSK" w:eastAsia="Cordia New" w:hAnsi="TH SarabunPSK" w:cs="TH SarabunPSK" w:hint="cs"/>
          <w:sz w:val="42"/>
          <w:szCs w:val="42"/>
          <w:cs/>
        </w:rPr>
        <w:t>.</w:t>
      </w:r>
      <w:r w:rsidR="000E2102">
        <w:rPr>
          <w:rFonts w:ascii="TH SarabunPSK" w:eastAsia="Cordia New" w:hAnsi="TH SarabunPSK" w:cs="TH SarabunPSK" w:hint="cs"/>
          <w:sz w:val="42"/>
          <w:szCs w:val="42"/>
          <w:cs/>
        </w:rPr>
        <w:t>0</w:t>
      </w:r>
    </w:p>
    <w:p w14:paraId="46441471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3CD10B9E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3AB77AB3" w14:textId="77777777" w:rsidR="0035789F" w:rsidRPr="00943D40" w:rsidRDefault="0035789F" w:rsidP="0035789F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Angsana New" w:eastAsia="Cordia New" w:hAnsi="Angsana New" w:cs="Angsana New"/>
          <w:b/>
          <w:bCs/>
          <w:color w:val="000000"/>
          <w:sz w:val="32"/>
          <w:szCs w:val="32"/>
        </w:rPr>
      </w:pPr>
    </w:p>
    <w:p w14:paraId="2BEAF7C0" w14:textId="77777777" w:rsidR="0035789F" w:rsidRPr="00943D40" w:rsidRDefault="0035789F" w:rsidP="0035789F">
      <w:pPr>
        <w:autoSpaceDE w:val="0"/>
        <w:autoSpaceDN w:val="0"/>
        <w:adjustRightInd w:val="0"/>
        <w:spacing w:before="1080" w:after="1" w:line="240" w:lineRule="auto"/>
        <w:rPr>
          <w:rFonts w:ascii="TH SarabunPSK" w:eastAsia="Angsana New" w:hAnsi="TH SarabunPSK" w:cs="TH SarabunPSK"/>
          <w:b/>
          <w:bCs/>
          <w:noProof/>
          <w:sz w:val="48"/>
          <w:szCs w:val="48"/>
          <w:lang w:eastAsia="zh-CN"/>
        </w:rPr>
      </w:pPr>
      <w:r w:rsidRPr="00943D40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สำนักงานพัฒนารัฐบาลดิจิทัล</w:t>
      </w:r>
      <w:r w:rsidRPr="00943D40"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</w:t>
      </w:r>
      <w:r w:rsidRPr="00943D40">
        <w:rPr>
          <w:rFonts w:ascii="TH SarabunPSK" w:eastAsia="Angsana New" w:hAnsi="TH SarabunPSK" w:cs="TH SarabunPSK"/>
          <w:b/>
          <w:bCs/>
          <w:noProof/>
          <w:sz w:val="48"/>
          <w:szCs w:val="48"/>
          <w:cs/>
          <w:lang w:eastAsia="zh-CN"/>
        </w:rPr>
        <w:t>(องค์การมหาชน)</w:t>
      </w:r>
    </w:p>
    <w:p w14:paraId="702F489B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jc w:val="thaiDistribute"/>
        <w:rPr>
          <w:rFonts w:ascii="Angsana New" w:eastAsia="Cordia New" w:hAnsi="Angsana New" w:cs="Angsana New"/>
          <w:b/>
          <w:bCs/>
          <w:sz w:val="36"/>
          <w:szCs w:val="36"/>
          <w:lang w:eastAsia="zh-CN"/>
        </w:rPr>
      </w:pPr>
      <w:r w:rsidRPr="00943D40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สำนักนายกรัฐมนตรี</w:t>
      </w:r>
    </w:p>
    <w:p w14:paraId="61014390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jc w:val="thaiDistribute"/>
        <w:rPr>
          <w:rFonts w:ascii="Angsana New" w:eastAsia="Cordia New" w:hAnsi="Angsana New" w:cs="Angsana New"/>
          <w:b/>
          <w:bCs/>
          <w:sz w:val="36"/>
          <w:szCs w:val="36"/>
          <w:lang w:eastAsia="zh-CN"/>
        </w:rPr>
      </w:pPr>
    </w:p>
    <w:p w14:paraId="0BE8A484" w14:textId="77777777" w:rsidR="005F3FBB" w:rsidRPr="00943D40" w:rsidRDefault="005F3FBB" w:rsidP="0035789F">
      <w:pPr>
        <w:autoSpaceDE w:val="0"/>
        <w:autoSpaceDN w:val="0"/>
        <w:adjustRightInd w:val="0"/>
        <w:spacing w:before="1" w:after="1" w:line="240" w:lineRule="auto"/>
        <w:jc w:val="thaiDistribute"/>
        <w:rPr>
          <w:rFonts w:ascii="Angsana New" w:eastAsia="Cordia New" w:hAnsi="Angsana New" w:cs="Angsana New"/>
          <w:b/>
          <w:bCs/>
          <w:sz w:val="36"/>
          <w:szCs w:val="36"/>
          <w:cs/>
          <w:lang w:eastAsia="zh-CN"/>
        </w:rPr>
        <w:sectPr w:rsidR="005F3FBB" w:rsidRPr="00943D40" w:rsidSect="00AA5E37">
          <w:footerReference w:type="default" r:id="rId12"/>
          <w:footerReference w:type="first" r:id="rId13"/>
          <w:pgSz w:w="11906" w:h="16838" w:code="9"/>
          <w:pgMar w:top="1560" w:right="1162" w:bottom="1276" w:left="1106" w:header="720" w:footer="720" w:gutter="0"/>
          <w:pgNumType w:start="1"/>
          <w:cols w:space="720"/>
          <w:titlePg/>
        </w:sectPr>
      </w:pPr>
    </w:p>
    <w:p w14:paraId="2CCF87A1" w14:textId="666EF554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jc w:val="center"/>
        <w:rPr>
          <w:rFonts w:ascii="TH SarabunPSK" w:eastAsia="Cordia New" w:hAnsi="TH SarabunPSK" w:cs="TH SarabunPSK"/>
          <w:b/>
          <w:bCs/>
          <w:sz w:val="72"/>
          <w:szCs w:val="72"/>
          <w:lang w:eastAsia="zh-CN"/>
        </w:rPr>
      </w:pPr>
      <w:r w:rsidRPr="00943D40">
        <w:rPr>
          <w:rFonts w:ascii="TH SarabunPSK" w:eastAsia="Cordia New" w:hAnsi="TH SarabunPSK" w:cs="TH SarabunPSK"/>
          <w:b/>
          <w:bCs/>
          <w:sz w:val="52"/>
          <w:szCs w:val="52"/>
          <w:cs/>
          <w:lang w:eastAsia="zh-CN"/>
        </w:rPr>
        <w:lastRenderedPageBreak/>
        <w:t>มาตรฐานรัฐบาลดิจิทัล</w:t>
      </w:r>
      <w:r w:rsidRPr="00943D40">
        <w:rPr>
          <w:rFonts w:ascii="TH SarabunPSK" w:eastAsia="Cordia New" w:hAnsi="TH SarabunPSK" w:cs="TH SarabunPSK"/>
          <w:sz w:val="36"/>
          <w:szCs w:val="36"/>
          <w:lang w:eastAsia="zh-CN"/>
        </w:rPr>
        <w:br/>
      </w:r>
      <w:r w:rsidRPr="00943D40">
        <w:rPr>
          <w:rFonts w:ascii="TH SarabunPSK" w:eastAsia="Cordia New" w:hAnsi="TH SarabunPSK" w:cs="TH SarabunPSK"/>
          <w:b/>
          <w:bCs/>
          <w:sz w:val="72"/>
          <w:szCs w:val="72"/>
          <w:cs/>
        </w:rPr>
        <w:t>ว่าด้วย</w:t>
      </w:r>
      <w:r w:rsidRPr="00943D40">
        <w:rPr>
          <w:rFonts w:ascii="TH SarabunPSK" w:eastAsia="Cordia New" w:hAnsi="TH SarabunPSK" w:cs="TH SarabunPSK"/>
          <w:b/>
          <w:bCs/>
          <w:sz w:val="72"/>
          <w:szCs w:val="72"/>
          <w:cs/>
          <w:lang w:eastAsia="zh-CN"/>
        </w:rPr>
        <w:t>ข้อเสนอแนะสำหรับ</w:t>
      </w:r>
      <w:r w:rsidR="005F3FBB" w:rsidRPr="00943D40">
        <w:rPr>
          <w:rFonts w:ascii="TH SarabunPSK" w:eastAsia="Cordia New" w:hAnsi="TH SarabunPSK" w:cs="TH SarabunPSK"/>
          <w:b/>
          <w:bCs/>
          <w:sz w:val="72"/>
          <w:szCs w:val="72"/>
          <w:cs/>
          <w:lang w:eastAsia="zh-CN"/>
        </w:rPr>
        <w:br/>
      </w:r>
      <w:r w:rsidRPr="00943D40">
        <w:rPr>
          <w:rFonts w:ascii="TH SarabunPSK" w:eastAsia="Cordia New" w:hAnsi="TH SarabunPSK" w:cs="TH SarabunPSK"/>
          <w:b/>
          <w:bCs/>
          <w:sz w:val="72"/>
          <w:szCs w:val="72"/>
          <w:cs/>
          <w:lang w:eastAsia="zh-CN"/>
        </w:rPr>
        <w:t>การจัดทำนโยบายการบริหารจัดการข้อมูล</w:t>
      </w:r>
    </w:p>
    <w:p w14:paraId="3092F033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0159DA9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84E1AA9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7619D0F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6D33638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FD3E027" w14:textId="753FBFE5" w:rsidR="0035789F" w:rsidRPr="00943D40" w:rsidRDefault="0035789F" w:rsidP="0035789F">
      <w:pPr>
        <w:spacing w:before="240"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943D40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ม</w:t>
      </w:r>
      <w:r w:rsidRPr="00943D40">
        <w:rPr>
          <w:rFonts w:ascii="TH SarabunPSK" w:eastAsia="Cordia New" w:hAnsi="TH SarabunPSK" w:cs="TH SarabunPSK" w:hint="cs"/>
          <w:b/>
          <w:bCs/>
          <w:sz w:val="48"/>
          <w:szCs w:val="48"/>
          <w:cs/>
        </w:rPr>
        <w:t>รด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</w:rPr>
        <w:t xml:space="preserve">. </w:t>
      </w:r>
      <w:r w:rsidR="004B1E66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>4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>-</w:t>
      </w:r>
      <w:r w:rsidR="000E2102"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1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: </w:t>
      </w:r>
      <w:r w:rsidR="000E2102"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2565</w:t>
      </w:r>
      <w:r w:rsidRPr="00943D40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</w:p>
    <w:p w14:paraId="7E4B21E3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3600D0F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6E1BB36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CD7DA64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FE1E4A7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80DA898" w14:textId="77777777" w:rsidR="0035789F" w:rsidRPr="00943D40" w:rsidRDefault="0035789F" w:rsidP="0035789F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F09A576" w14:textId="77777777" w:rsidR="0035789F" w:rsidRPr="00943D40" w:rsidRDefault="0035789F" w:rsidP="0035789F">
      <w:pPr>
        <w:autoSpaceDE w:val="0"/>
        <w:autoSpaceDN w:val="0"/>
        <w:adjustRightInd w:val="0"/>
        <w:spacing w:before="1" w:after="12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943D40">
        <w:rPr>
          <w:rFonts w:ascii="TH SarabunPSK" w:eastAsia="Cordia New" w:hAnsi="TH SarabunPSK" w:cs="TH SarabunPSK"/>
          <w:b/>
          <w:bCs/>
          <w:color w:val="000000"/>
          <w:sz w:val="48"/>
          <w:szCs w:val="48"/>
          <w:cs/>
        </w:rPr>
        <w:t>สำนักงานพัฒนา</w:t>
      </w:r>
      <w:r w:rsidRPr="00943D40">
        <w:rPr>
          <w:rFonts w:ascii="TH SarabunPSK" w:eastAsia="Cordia New" w:hAnsi="TH SarabunPSK" w:cs="TH SarabunPSK" w:hint="cs"/>
          <w:b/>
          <w:bCs/>
          <w:color w:val="000000"/>
          <w:sz w:val="48"/>
          <w:szCs w:val="48"/>
          <w:cs/>
        </w:rPr>
        <w:t>รัฐบาลดิจิทัล</w:t>
      </w:r>
      <w:r w:rsidRPr="00943D40">
        <w:rPr>
          <w:rFonts w:ascii="TH SarabunPSK" w:eastAsia="Cordia New" w:hAnsi="TH SarabunPSK" w:cs="TH SarabunPSK"/>
          <w:b/>
          <w:bCs/>
          <w:color w:val="000000"/>
          <w:sz w:val="48"/>
          <w:szCs w:val="48"/>
          <w:cs/>
        </w:rPr>
        <w:t xml:space="preserve"> (องค์การมหาชน)</w:t>
      </w:r>
    </w:p>
    <w:p w14:paraId="201D7C55" w14:textId="34E8A932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ind w:left="1" w:right="1" w:firstLine="1"/>
        <w:jc w:val="center"/>
        <w:rPr>
          <w:rFonts w:ascii="TH SarabunPSK" w:eastAsia="Cordia New" w:hAnsi="TH SarabunPSK" w:cs="TH SarabunPSK"/>
          <w:b/>
          <w:bCs/>
          <w:spacing w:val="-8"/>
          <w:sz w:val="36"/>
          <w:szCs w:val="36"/>
          <w:lang w:eastAsia="zh-CN"/>
        </w:rPr>
      </w:pPr>
      <w:bookmarkStart w:id="1" w:name="_Hlk46130497"/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ชั้น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17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อาคารบางกอกไทยทาวเวอร์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108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ถนนรางน้ำ แขวงถนนพญาไท เขตราชเทวี กรุงเทพฯ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10400</w:t>
      </w:r>
    </w:p>
    <w:p w14:paraId="263781E7" w14:textId="2F52DBD1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ind w:left="1" w:right="1" w:firstLine="1"/>
        <w:jc w:val="center"/>
        <w:rPr>
          <w:rFonts w:ascii="Angsana New" w:eastAsia="Cordia New" w:hAnsi="Angsana New" w:cs="Angsana New"/>
          <w:b/>
          <w:bCs/>
          <w:spacing w:val="-8"/>
          <w:sz w:val="40"/>
          <w:szCs w:val="40"/>
        </w:rPr>
      </w:pP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หมายเลขโทรศัพท์: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0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2612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6000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โทรสาร: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0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2612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6011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0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2612</w:t>
      </w:r>
      <w:r w:rsidRPr="00943D40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 xml:space="preserve"> </w:t>
      </w:r>
      <w:r w:rsidR="000E2102">
        <w:rPr>
          <w:rFonts w:ascii="TH SarabunPSK" w:eastAsia="Cordia New" w:hAnsi="TH SarabunPSK" w:cs="TH SarabunPSK"/>
          <w:b/>
          <w:bCs/>
          <w:spacing w:val="-8"/>
          <w:sz w:val="36"/>
          <w:szCs w:val="36"/>
          <w:cs/>
          <w:lang w:eastAsia="zh-CN"/>
        </w:rPr>
        <w:t>6012</w:t>
      </w:r>
    </w:p>
    <w:bookmarkEnd w:id="1"/>
    <w:p w14:paraId="3A7F3729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D73FB3C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764055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F8EA890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ind w:left="1" w:right="1" w:firstLine="1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43D4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ประกาศโดย</w:t>
      </w:r>
    </w:p>
    <w:p w14:paraId="0EE5722F" w14:textId="77777777" w:rsidR="0035789F" w:rsidRPr="00943D40" w:rsidRDefault="0035789F" w:rsidP="0035789F">
      <w:pPr>
        <w:autoSpaceDE w:val="0"/>
        <w:autoSpaceDN w:val="0"/>
        <w:adjustRightInd w:val="0"/>
        <w:spacing w:before="1" w:after="1" w:line="240" w:lineRule="auto"/>
        <w:ind w:left="1" w:right="1" w:firstLine="1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43D4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คณะกรรมการพัฒนารัฐบาลดิจิทัล</w:t>
      </w:r>
    </w:p>
    <w:p w14:paraId="135A2EB2" w14:textId="79AAEFFD" w:rsidR="0035789F" w:rsidRPr="00943D40" w:rsidRDefault="0035789F" w:rsidP="0035789F">
      <w:pPr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color w:val="E7E6E6" w:themeColor="background2"/>
          <w:sz w:val="32"/>
          <w:szCs w:val="32"/>
          <w:cs/>
          <w:lang w:eastAsia="zh-CN"/>
        </w:rPr>
        <w:sectPr w:rsidR="0035789F" w:rsidRPr="00943D40" w:rsidSect="00AA5E37">
          <w:pgSz w:w="11906" w:h="16838" w:code="9"/>
          <w:pgMar w:top="1560" w:right="1162" w:bottom="1276" w:left="1106" w:header="720" w:footer="720" w:gutter="0"/>
          <w:pgNumType w:start="1"/>
          <w:cols w:space="720"/>
          <w:titlePg/>
        </w:sectPr>
      </w:pPr>
      <w:r w:rsidRPr="00943D4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วันที่</w:t>
      </w:r>
      <w:r w:rsidR="00C550F3" w:rsidRPr="00943D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943D4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TH Sarabun New" w:hAnsi="TH SarabunPSK" w:cs="TH SarabunPSK" w:hint="cs"/>
            <w:b/>
            <w:bCs/>
            <w:color w:val="000000"/>
            <w:spacing w:val="-4"/>
            <w:sz w:val="36"/>
            <w:szCs w:val="36"/>
            <w:shd w:val="clear" w:color="auto" w:fill="FFFFFF"/>
            <w:cs/>
            <w:lang w:eastAsia="zh-CN"/>
          </w:rPr>
          <w:id w:val="-650897366"/>
          <w:placeholder>
            <w:docPart w:val="A2850746C83441D3B971492D9BBA4AFE"/>
          </w:placeholder>
        </w:sdtPr>
        <w:sdtContent>
          <w:r w:rsidR="00C550F3" w:rsidRPr="00943D40">
            <w:rPr>
              <w:rFonts w:ascii="TH SarabunPSK" w:eastAsia="TH Sarabun New" w:hAnsi="TH SarabunPSK" w:cs="TH SarabunPSK" w:hint="cs"/>
              <w:b/>
              <w:bCs/>
              <w:color w:val="A6A6A6" w:themeColor="background1" w:themeShade="A6"/>
              <w:spacing w:val="-4"/>
              <w:sz w:val="36"/>
              <w:szCs w:val="36"/>
              <w:shd w:val="clear" w:color="auto" w:fill="FFFFFF"/>
              <w:cs/>
              <w:lang w:eastAsia="zh-CN"/>
            </w:rPr>
            <w:t>ระบุวันที่ประกาศ</w:t>
          </w:r>
        </w:sdtContent>
      </w:sdt>
      <w:r w:rsidRPr="00943D4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16F1C7A3" w14:textId="1CCB5123" w:rsidR="00735714" w:rsidRPr="00943D40" w:rsidRDefault="00735714" w:rsidP="00735714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noProof/>
          <w:sz w:val="40"/>
          <w:szCs w:val="40"/>
          <w:lang w:eastAsia="zh-CN"/>
        </w:rPr>
      </w:pPr>
      <w:r w:rsidRPr="00943D40">
        <w:rPr>
          <w:rFonts w:ascii="TH SarabunPSK" w:eastAsia="Angsana New" w:hAnsi="TH SarabunPSK" w:cs="TH SarabunPSK"/>
          <w:b/>
          <w:bCs/>
          <w:noProof/>
          <w:sz w:val="40"/>
          <w:szCs w:val="40"/>
          <w:cs/>
          <w:lang w:eastAsia="zh-CN"/>
        </w:rPr>
        <w:lastRenderedPageBreak/>
        <w:t xml:space="preserve">คณะกรรมการจัดทำร่างมาตรฐาน ข้อกำหนด และหลักเกณฑ์ </w:t>
      </w:r>
      <w:r w:rsidRPr="00943D40">
        <w:rPr>
          <w:rFonts w:ascii="TH SarabunPSK" w:eastAsia="Angsana New" w:hAnsi="TH SarabunPSK" w:cs="TH SarabunPSK"/>
          <w:b/>
          <w:bCs/>
          <w:noProof/>
          <w:sz w:val="40"/>
          <w:szCs w:val="40"/>
          <w:cs/>
          <w:lang w:eastAsia="zh-CN"/>
        </w:rPr>
        <w:br/>
      </w:r>
      <w:r w:rsidRPr="00943D40">
        <w:rPr>
          <w:rFonts w:ascii="TH SarabunPSK" w:eastAsia="Angsana New" w:hAnsi="TH SarabunPSK" w:cs="TH SarabunPSK"/>
          <w:b/>
          <w:bCs/>
          <w:noProof/>
          <w:spacing w:val="-16"/>
          <w:sz w:val="40"/>
          <w:szCs w:val="40"/>
          <w:cs/>
          <w:lang w:eastAsia="zh-CN"/>
        </w:rPr>
        <w:t xml:space="preserve">ภายใต้พระราชบัญญัติการบริหารงานและการให้บริการภาครัฐผ่านระบบดิจิทัล พ.ศ. </w:t>
      </w:r>
      <w:r w:rsidR="000E2102">
        <w:rPr>
          <w:rFonts w:ascii="TH SarabunPSK" w:eastAsia="Angsana New" w:hAnsi="TH SarabunPSK" w:cs="TH SarabunPSK" w:hint="cs"/>
          <w:b/>
          <w:bCs/>
          <w:noProof/>
          <w:spacing w:val="-16"/>
          <w:sz w:val="40"/>
          <w:szCs w:val="40"/>
          <w:cs/>
          <w:lang w:eastAsia="zh-CN"/>
        </w:rPr>
        <w:t>2562</w:t>
      </w:r>
    </w:p>
    <w:p w14:paraId="5484634C" w14:textId="77777777" w:rsidR="00735714" w:rsidRPr="00943D40" w:rsidRDefault="00735714" w:rsidP="0073571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5E24574" w14:textId="77777777" w:rsidR="00735714" w:rsidRPr="00943D40" w:rsidRDefault="00735714" w:rsidP="00735714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ประธานกรรมการ</w:t>
      </w:r>
    </w:p>
    <w:p w14:paraId="048F7419" w14:textId="77777777" w:rsidR="00735714" w:rsidRPr="00943D40" w:rsidRDefault="00735714" w:rsidP="00735714">
      <w:pPr>
        <w:tabs>
          <w:tab w:val="left" w:pos="3685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ผู้ช่วยศาสตราจารย์ณัฐวุฒิ  หนูไพโรจน์</w:t>
      </w:r>
      <w:r w:rsidRPr="00943D40">
        <w:rPr>
          <w:rFonts w:ascii="TH SarabunPSK" w:hAnsi="TH SarabunPSK" w:cs="TH SarabunPSK"/>
          <w:sz w:val="32"/>
          <w:szCs w:val="32"/>
        </w:rPr>
        <w:tab/>
      </w:r>
      <w:r w:rsidRPr="00943D40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0E65876D" w14:textId="77777777" w:rsidR="00735714" w:rsidRPr="00943D40" w:rsidRDefault="00735714" w:rsidP="00735714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กรรมการ</w:t>
      </w:r>
    </w:p>
    <w:p w14:paraId="680917BE" w14:textId="5BCF6D6F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Style w:val="normaltextrun"/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นายเฉลิมชัย ก๊กเกียรติกุล</w:t>
      </w:r>
      <w:r w:rsidRPr="00943D40">
        <w:rPr>
          <w:rStyle w:val="eop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 xml:space="preserve">สำนักงานคณะกรรมการกิจการกระจายเสียง กิจการโทรทัศน์ </w:t>
      </w:r>
      <w:r w:rsidR="00B63519">
        <w:rPr>
          <w:rFonts w:ascii="TH SarabunPSK" w:hAnsi="TH SarabunPSK" w:cs="TH SarabunPSK"/>
          <w:sz w:val="32"/>
          <w:szCs w:val="32"/>
        </w:rPr>
        <w:t xml:space="preserve">  </w:t>
      </w:r>
      <w:r w:rsidR="00B63519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</w:t>
      </w:r>
      <w:r w:rsidR="00B63519" w:rsidRPr="00943D40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="00B63519">
        <w:rPr>
          <w:rFonts w:ascii="TH SarabunPSK" w:hAnsi="TH SarabunPSK" w:cs="TH SarabunPSK"/>
          <w:sz w:val="32"/>
          <w:szCs w:val="32"/>
        </w:rPr>
        <w:t xml:space="preserve"> </w:t>
      </w:r>
    </w:p>
    <w:p w14:paraId="3FE0C83D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นายมารุต บูรณรัช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ศูนย์เทคโนโลยีอิเล็กทรอนิกส์และคอมพิวเตอร์แห่งชาติ</w:t>
      </w:r>
    </w:p>
    <w:p w14:paraId="2D6E9B70" w14:textId="77777777" w:rsidR="00735714" w:rsidRPr="00943D40" w:rsidRDefault="00735714" w:rsidP="00735714">
      <w:pPr>
        <w:tabs>
          <w:tab w:val="left" w:pos="851"/>
          <w:tab w:val="left" w:pos="1134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นางสาวปศิญา  เชื้อดี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สำนักงานคณะกรรมการข้อมูลข่าวสารของราชการ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</w:p>
    <w:p w14:paraId="074DD1E9" w14:textId="77777777" w:rsidR="00735714" w:rsidRPr="00943D40" w:rsidRDefault="00735714" w:rsidP="00735714">
      <w:pPr>
        <w:tabs>
          <w:tab w:val="left" w:pos="851"/>
          <w:tab w:val="left" w:pos="1134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นายศุภโชค จันทรประทิน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สำนักงานพัฒนาธุรกรรมทางอิเล็กทรอนิกส์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4F7A904A" w14:textId="77777777" w:rsidR="00735714" w:rsidRPr="00943D40" w:rsidRDefault="00735714" w:rsidP="00735714">
      <w:pPr>
        <w:tabs>
          <w:tab w:val="left" w:pos="851"/>
          <w:tab w:val="left" w:pos="1134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ab/>
        <w:t>นางสาวพลอย เจริญสม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</w:p>
    <w:p w14:paraId="2BFE4D03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นางบุญยิ่ง ชั่งสัจจา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สำนักบริหารการทะเบียน กรมการปกครอง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</w:p>
    <w:p w14:paraId="55DD35AB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นายณัฏฐา พาชัยยุทธ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สำนักงานคณะกรรมการพัฒนาระบบราชการ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</w:p>
    <w:p w14:paraId="2260C933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นายพัชโรดม ลิมปิษเฐียร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สำนักงานคณะกรรมการกฤษฎีกา</w:t>
      </w:r>
    </w:p>
    <w:p w14:paraId="76136877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ab/>
        <w:t>นางสาวพัชรี ไชยเรืองกิตติ</w:t>
      </w:r>
    </w:p>
    <w:p w14:paraId="619B8D3F" w14:textId="77777777" w:rsidR="00735714" w:rsidRPr="00943D40" w:rsidRDefault="00735714" w:rsidP="00735714">
      <w:pPr>
        <w:tabs>
          <w:tab w:val="left" w:pos="1276"/>
          <w:tab w:val="left" w:pos="1440"/>
          <w:tab w:val="left" w:pos="3686"/>
        </w:tabs>
        <w:spacing w:after="0" w:line="240" w:lineRule="auto"/>
        <w:ind w:left="3686" w:hanging="3686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นายกฤษณ์ โกวิทพัฒนา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สำนักงานคณะกรรมการดิจิทัลเพื่อเศรษฐกิจและสังคมแห่งชาติและสังคมแห่งชาติ</w:t>
      </w:r>
    </w:p>
    <w:p w14:paraId="27869902" w14:textId="77777777" w:rsidR="00735714" w:rsidRPr="00943D40" w:rsidRDefault="00735714" w:rsidP="00735714">
      <w:pPr>
        <w:tabs>
          <w:tab w:val="left" w:pos="1260"/>
          <w:tab w:val="left" w:pos="3686"/>
          <w:tab w:val="left" w:pos="5040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นายสันติ สิทธิเลิศพิศาล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สำนักงานมาตรฐานผลิตภัณฑ์อุตสาหกรรม</w:t>
      </w:r>
    </w:p>
    <w:p w14:paraId="71A8A383" w14:textId="77777777" w:rsidR="00735714" w:rsidRPr="00943D40" w:rsidRDefault="00735714" w:rsidP="00735714">
      <w:pPr>
        <w:tabs>
          <w:tab w:val="left" w:pos="1260"/>
          <w:tab w:val="left" w:pos="3686"/>
          <w:tab w:val="left" w:pos="5040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นายวีระ วีระกุล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สภาดิจิทัลเพื่อเศรษฐกิจและสังคมแห่งชาติ</w:t>
      </w:r>
    </w:p>
    <w:p w14:paraId="6D95C4DC" w14:textId="77777777" w:rsidR="00735714" w:rsidRPr="00943D40" w:rsidRDefault="00735714" w:rsidP="00735714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นายวิทยา สุหฤทดำรง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วิศกรรมสถานแห่งประเทศไทย ในพระบรมราชูปถัมภ์</w:t>
      </w:r>
    </w:p>
    <w:p w14:paraId="25AE17E5" w14:textId="77777777" w:rsidR="00735714" w:rsidRPr="00943D40" w:rsidRDefault="00735714" w:rsidP="00735714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กรรมการและเลขานุการ</w:t>
      </w:r>
    </w:p>
    <w:p w14:paraId="22D77C4B" w14:textId="77777777" w:rsidR="00735714" w:rsidRPr="00943D40" w:rsidRDefault="00735714" w:rsidP="00735714">
      <w:pPr>
        <w:tabs>
          <w:tab w:val="left" w:pos="851"/>
          <w:tab w:val="left" w:pos="1134"/>
          <w:tab w:val="left" w:pos="3686"/>
        </w:tabs>
        <w:spacing w:before="60" w:after="60" w:line="240" w:lineRule="auto"/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นางสาวอุรัชฎา เกตุพรหม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ab/>
        <w:t>สำนักงานพัฒนารัฐบาลดิจิทัล (องค์การมหาชน)</w:t>
      </w:r>
    </w:p>
    <w:p w14:paraId="543A6138" w14:textId="3905EC3D" w:rsidR="00B13917" w:rsidRPr="00943D40" w:rsidRDefault="00B13917" w:rsidP="00B13917">
      <w:pPr>
        <w:tabs>
          <w:tab w:val="left" w:pos="851"/>
          <w:tab w:val="left" w:pos="1134"/>
          <w:tab w:val="left" w:pos="3686"/>
        </w:tabs>
        <w:spacing w:before="60" w:after="60" w:line="240" w:lineRule="auto"/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EB07317" w14:textId="77777777" w:rsidR="00B13917" w:rsidRPr="00943D40" w:rsidRDefault="00B13917" w:rsidP="00B13917">
      <w:pPr>
        <w:spacing w:line="240" w:lineRule="auto"/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</w:pPr>
      <w:r w:rsidRPr="00943D40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br w:type="page"/>
      </w:r>
    </w:p>
    <w:p w14:paraId="451092B1" w14:textId="18C99A32" w:rsidR="00BA6AB0" w:rsidRPr="00943D40" w:rsidRDefault="00BA6AB0" w:rsidP="00BA6AB0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noProof/>
          <w:sz w:val="40"/>
          <w:szCs w:val="40"/>
          <w:lang w:eastAsia="zh-CN"/>
        </w:rPr>
      </w:pPr>
      <w:r w:rsidRPr="00943D4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คณะทำงานเทคนิคด้านมาตรฐานการบริหารจัดการข้อมูลภาครัฐ</w:t>
      </w:r>
    </w:p>
    <w:p w14:paraId="27D875AE" w14:textId="77777777" w:rsidR="00BA6AB0" w:rsidRPr="00943D40" w:rsidRDefault="00BA6AB0" w:rsidP="00BA6AB0">
      <w:pPr>
        <w:spacing w:after="0" w:line="240" w:lineRule="auto"/>
        <w:rPr>
          <w:rFonts w:ascii="TH SarabunPSK" w:hAnsi="TH SarabunPSK" w:cs="TH SarabunPSK"/>
          <w:cs/>
        </w:rPr>
      </w:pPr>
    </w:p>
    <w:p w14:paraId="362764D6" w14:textId="77777777" w:rsidR="00BA6AB0" w:rsidRPr="00943D40" w:rsidRDefault="00BA6AB0" w:rsidP="00BA6AB0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ที่ปรึกษา</w:t>
      </w:r>
    </w:p>
    <w:p w14:paraId="20542A4E" w14:textId="77777777" w:rsidR="00BA6AB0" w:rsidRPr="00943D40" w:rsidRDefault="00BA6AB0" w:rsidP="00BA6AB0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นายสุพจน์ เธียรวุฒิ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 xml:space="preserve">สำนักงานพัฒนารัฐบาลดิจิทัล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57E7AD87" w14:textId="41E0365C" w:rsidR="00BA6AB0" w:rsidRPr="00943D40" w:rsidRDefault="00BA6AB0" w:rsidP="00BA6AB0">
      <w:pPr>
        <w:tabs>
          <w:tab w:val="left" w:pos="3685"/>
        </w:tabs>
        <w:spacing w:after="0" w:line="240" w:lineRule="auto"/>
        <w:ind w:left="3686" w:hanging="3686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ผู้ช่วยศาสตราจารย์ณัฐวุฒิ  หนูไพโรจน์</w:t>
      </w:r>
      <w:r w:rsidRPr="00943D40">
        <w:rPr>
          <w:rFonts w:ascii="TH SarabunPSK" w:hAnsi="TH SarabunPSK" w:cs="TH SarabunPSK"/>
          <w:sz w:val="32"/>
          <w:szCs w:val="32"/>
        </w:rPr>
        <w:tab/>
      </w:r>
      <w:r w:rsidRPr="00943D40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คณะกรรมการจัดทำร่างมาตรฐาน ข้อกำหนด </w:t>
      </w:r>
      <w:r w:rsidRPr="00943D40">
        <w:rPr>
          <w:rFonts w:ascii="TH SarabunPSK" w:hAnsi="TH SarabunPSK" w:cs="TH SarabunPSK"/>
          <w:sz w:val="32"/>
          <w:szCs w:val="32"/>
          <w:cs/>
        </w:rPr>
        <w:br/>
        <w:t xml:space="preserve">และหลักเกณฑ์ ภายใต้พระราชบัญญัติการบริหารงานและการให้บริการภาครัฐผ่านระบบดิจิทัล พ.ศ. </w:t>
      </w:r>
      <w:r w:rsidR="000E2102">
        <w:rPr>
          <w:rFonts w:ascii="TH SarabunPSK" w:hAnsi="TH SarabunPSK" w:cs="TH SarabunPSK" w:hint="cs"/>
          <w:sz w:val="32"/>
          <w:szCs w:val="32"/>
          <w:cs/>
        </w:rPr>
        <w:t>2562</w:t>
      </w:r>
    </w:p>
    <w:p w14:paraId="6DF900E9" w14:textId="77777777" w:rsidR="00BA6AB0" w:rsidRPr="00943D40" w:rsidRDefault="00BA6AB0" w:rsidP="00BA6AB0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ประธานคณะทำงาน</w:t>
      </w:r>
    </w:p>
    <w:p w14:paraId="04A4E7EE" w14:textId="77777777" w:rsidR="00BA6AB0" w:rsidRPr="00943D40" w:rsidRDefault="00BA6AB0" w:rsidP="00BA6AB0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รองศาสตราจารย์ธีรณี อจลากุล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ผู้อำนวยการสถาบันส่งเสริมการวิเคราะห์และบริหาร</w:t>
      </w:r>
      <w:r w:rsidRPr="00943D40">
        <w:rPr>
          <w:rFonts w:ascii="TH SarabunPSK" w:hAnsi="TH SarabunPSK" w:cs="TH SarabunPSK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 w:hint="cs"/>
          <w:sz w:val="32"/>
          <w:szCs w:val="32"/>
          <w:cs/>
        </w:rPr>
        <w:t>ข้อมูลขนาดใหญ่ภาครัฐ</w:t>
      </w:r>
    </w:p>
    <w:p w14:paraId="45623D8C" w14:textId="77777777" w:rsidR="00BA6AB0" w:rsidRPr="00943D40" w:rsidRDefault="00BA6AB0" w:rsidP="00BA6AB0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รองประธานกรรมการ</w:t>
      </w:r>
    </w:p>
    <w:p w14:paraId="64E00484" w14:textId="77777777" w:rsidR="00BA6AB0" w:rsidRPr="00943D40" w:rsidRDefault="00BA6AB0" w:rsidP="00BA6AB0">
      <w:pPr>
        <w:tabs>
          <w:tab w:val="left" w:pos="851"/>
          <w:tab w:val="left" w:pos="1418"/>
          <w:tab w:val="left" w:pos="3685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ผู้ช่วยศาสตราจารย์โษฑศ์รัตต ธรรมบุษดี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14:paraId="011A21EF" w14:textId="77777777" w:rsidR="00BA6AB0" w:rsidRPr="00943D40" w:rsidRDefault="00BA6AB0" w:rsidP="00BA6AB0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คณะทำงาน</w:t>
      </w:r>
      <w:r w:rsidRPr="00943D40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62948977" w14:textId="77777777" w:rsidR="00BA6AB0" w:rsidRPr="00943D40" w:rsidRDefault="00BA6AB0" w:rsidP="00BA6AB0">
      <w:pPr>
        <w:tabs>
          <w:tab w:val="left" w:pos="851"/>
          <w:tab w:val="left" w:pos="1134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 xml:space="preserve">นางสาวปศิญา  เชื้อดี 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ab/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สำนักงานคณะกรรมการข้อมูลข่าวสารของราชการ</w:t>
      </w:r>
    </w:p>
    <w:p w14:paraId="776A8A8C" w14:textId="77777777" w:rsidR="00BA6AB0" w:rsidRPr="00943D40" w:rsidRDefault="00BA6AB0" w:rsidP="00BA6AB0">
      <w:pPr>
        <w:tabs>
          <w:tab w:val="left" w:pos="426"/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นาง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สุนทรีย์ ส่งเสริม 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ab/>
        <w:t>สำนักงานคณะกรรมการคุ้มครองข้อมูลส่วนบุคคล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4D520CE0" w14:textId="77777777" w:rsidR="00BA6AB0" w:rsidRPr="00943D40" w:rsidRDefault="00BA6AB0" w:rsidP="00BA6AB0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นายมารุต  บูรณรัช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ab/>
        <w:t>ศูนย์เทคโนโลยีอิเล็กทรอนิกส์และคอมพิวเตอร์แห่งชาติ</w:t>
      </w:r>
    </w:p>
    <w:p w14:paraId="5FC4DC7E" w14:textId="77777777" w:rsidR="00BA6AB0" w:rsidRPr="00943D40" w:rsidRDefault="00BA6AB0" w:rsidP="00BA6AB0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นางสาวปริสุทธิ์ จิตต์ภักดี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ab/>
        <w:t>สถาบันส่งเสริมการวิเคราะห์และบริหารข้อมูลขนาดใหญ่ภาครัฐ</w:t>
      </w:r>
    </w:p>
    <w:p w14:paraId="1E4BB5ED" w14:textId="77777777" w:rsidR="00BA6AB0" w:rsidRPr="00943D40" w:rsidRDefault="00BA6AB0" w:rsidP="00BA6AB0">
      <w:pPr>
        <w:tabs>
          <w:tab w:val="left" w:pos="851"/>
          <w:tab w:val="left" w:pos="1418"/>
          <w:tab w:val="left" w:pos="3686"/>
        </w:tabs>
        <w:spacing w:after="0" w:line="240" w:lineRule="auto"/>
        <w:jc w:val="thaiDistribute"/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lang w:eastAsia="zh-CN"/>
        </w:rPr>
      </w:pP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นางกาญจนา  ภู่มาลี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สำนักงานสถิติแห่งชาติ</w:t>
      </w:r>
    </w:p>
    <w:p w14:paraId="598F0B01" w14:textId="77777777" w:rsidR="00BA6AB0" w:rsidRPr="00943D40" w:rsidRDefault="00BA6AB0" w:rsidP="00BA6AB0">
      <w:pPr>
        <w:tabs>
          <w:tab w:val="left" w:pos="851"/>
          <w:tab w:val="left" w:pos="1418"/>
          <w:tab w:val="left" w:pos="3686"/>
        </w:tabs>
        <w:spacing w:after="0" w:line="240" w:lineRule="auto"/>
        <w:ind w:firstLine="426"/>
        <w:jc w:val="thaiDistribute"/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lang w:eastAsia="zh-CN"/>
        </w:rPr>
      </w:pPr>
      <w:r w:rsidRPr="00943D40"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cs/>
          <w:lang w:eastAsia="zh-CN"/>
        </w:rPr>
        <w:t>นายสารตรัย</w:t>
      </w:r>
      <w:r w:rsidRPr="00943D40">
        <w:rPr>
          <w:rFonts w:ascii="TH SarabunPSK" w:eastAsia="TH Sarabun New" w:hAnsi="TH SarabunPSK" w:cs="TH SarabunPSK" w:hint="cs"/>
          <w:spacing w:val="-4"/>
          <w:sz w:val="32"/>
          <w:szCs w:val="32"/>
          <w:shd w:val="clear" w:color="auto" w:fill="FFFFFF"/>
          <w:cs/>
          <w:lang w:eastAsia="zh-CN"/>
        </w:rPr>
        <w:t xml:space="preserve"> </w:t>
      </w:r>
      <w:r w:rsidRPr="00943D40"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cs/>
          <w:lang w:eastAsia="zh-CN"/>
        </w:rPr>
        <w:t xml:space="preserve"> วัชราภรณ์</w:t>
      </w:r>
    </w:p>
    <w:p w14:paraId="5FA61142" w14:textId="77777777" w:rsidR="00BA6AB0" w:rsidRPr="00943D40" w:rsidRDefault="00BA6AB0" w:rsidP="00BA6AB0">
      <w:pPr>
        <w:tabs>
          <w:tab w:val="left" w:pos="3686"/>
          <w:tab w:val="left" w:pos="5040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นายพีรณัฐ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แดงสกุล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ab/>
        <w:t>สำนักงานสภาพัฒนาการเศรษฐกิจและสังคมแห่งชาติ</w:t>
      </w:r>
    </w:p>
    <w:p w14:paraId="00F10066" w14:textId="77777777" w:rsidR="00BA6AB0" w:rsidRPr="00943D40" w:rsidRDefault="00BA6AB0" w:rsidP="00BA6AB0">
      <w:pPr>
        <w:tabs>
          <w:tab w:val="left" w:pos="3686"/>
          <w:tab w:val="left" w:pos="5040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 xml:space="preserve">นายณัฏฐา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พาชัยยุทธ</w:t>
      </w:r>
      <w:r w:rsidRPr="00943D40">
        <w:rPr>
          <w:rFonts w:ascii="TH SarabunPSK" w:hAnsi="TH SarabunPSK" w:cs="TH SarabunPSK"/>
          <w:sz w:val="32"/>
          <w:szCs w:val="32"/>
        </w:rPr>
        <w:tab/>
      </w:r>
      <w:r w:rsidRPr="00943D40">
        <w:rPr>
          <w:rFonts w:ascii="TH SarabunPSK" w:hAnsi="TH SarabunPSK" w:cs="TH SarabunPSK"/>
          <w:sz w:val="32"/>
          <w:szCs w:val="32"/>
          <w:cs/>
        </w:rPr>
        <w:t>สํานักงานคณะกรรมการพัฒนาระบบราชการ</w:t>
      </w:r>
    </w:p>
    <w:p w14:paraId="38A9005A" w14:textId="3F5ADB3B" w:rsidR="00BA6AB0" w:rsidRPr="004B1E66" w:rsidRDefault="00BA6AB0" w:rsidP="00BA6AB0">
      <w:pPr>
        <w:tabs>
          <w:tab w:val="left" w:pos="1843"/>
          <w:tab w:val="left" w:pos="3686"/>
          <w:tab w:val="left" w:pos="5954"/>
          <w:tab w:val="left" w:pos="6480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นาง</w:t>
      </w:r>
      <w:r w:rsidRPr="004B1E66">
        <w:rPr>
          <w:rFonts w:ascii="TH SarabunPSK" w:hAnsi="TH SarabunPSK" w:cs="TH SarabunPSK"/>
          <w:sz w:val="32"/>
          <w:szCs w:val="32"/>
          <w:cs/>
        </w:rPr>
        <w:t>วณิสรา</w:t>
      </w:r>
      <w:r w:rsidRPr="004B1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E66">
        <w:rPr>
          <w:rFonts w:ascii="TH SarabunPSK" w:hAnsi="TH SarabunPSK" w:cs="TH SarabunPSK"/>
          <w:sz w:val="32"/>
          <w:szCs w:val="32"/>
          <w:cs/>
        </w:rPr>
        <w:t xml:space="preserve"> สุขวัฒน</w:t>
      </w:r>
      <w:r w:rsidR="0026150E" w:rsidRPr="004B1E66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467F587C" w14:textId="57AEDEF8" w:rsidR="00BA6AB0" w:rsidRPr="004B1E66" w:rsidRDefault="00BA6AB0" w:rsidP="00BA6AB0">
      <w:pPr>
        <w:tabs>
          <w:tab w:val="left" w:pos="1843"/>
          <w:tab w:val="left" w:pos="3686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1E66">
        <w:rPr>
          <w:rFonts w:ascii="TH SarabunPSK" w:hAnsi="TH SarabunPSK" w:cs="TH SarabunPSK"/>
          <w:sz w:val="32"/>
          <w:szCs w:val="32"/>
          <w:cs/>
        </w:rPr>
        <w:t>นางสาวธัญลักษณ</w:t>
      </w:r>
      <w:r w:rsidR="001B6D2E" w:rsidRPr="004B1E66">
        <w:rPr>
          <w:rFonts w:ascii="TH SarabunPSK" w:hAnsi="TH SarabunPSK" w:cs="TH SarabunPSK" w:hint="cs"/>
          <w:sz w:val="32"/>
          <w:szCs w:val="32"/>
          <w:cs/>
        </w:rPr>
        <w:t>์</w:t>
      </w:r>
      <w:r w:rsidRPr="004B1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E66">
        <w:rPr>
          <w:rFonts w:ascii="TH SarabunPSK" w:hAnsi="TH SarabunPSK" w:cs="TH SarabunPSK"/>
          <w:sz w:val="32"/>
          <w:szCs w:val="32"/>
          <w:cs/>
        </w:rPr>
        <w:t xml:space="preserve"> กริตาคม</w:t>
      </w:r>
      <w:r w:rsidRPr="004B1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E66">
        <w:rPr>
          <w:rFonts w:ascii="TH SarabunPSK" w:hAnsi="TH SarabunPSK" w:cs="TH SarabunPSK"/>
          <w:sz w:val="32"/>
          <w:szCs w:val="32"/>
          <w:cs/>
        </w:rPr>
        <w:tab/>
        <w:t>สำนักข่าวกรองแห่งชาติ</w:t>
      </w:r>
    </w:p>
    <w:p w14:paraId="1E725F8C" w14:textId="77777777" w:rsidR="00BA6AB0" w:rsidRPr="004B1E66" w:rsidRDefault="00BA6AB0" w:rsidP="00BA6AB0">
      <w:pPr>
        <w:tabs>
          <w:tab w:val="left" w:pos="1843"/>
          <w:tab w:val="left" w:pos="3686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1E66">
        <w:rPr>
          <w:rFonts w:ascii="TH SarabunPSK" w:hAnsi="TH SarabunPSK" w:cs="TH SarabunPSK" w:hint="cs"/>
          <w:sz w:val="32"/>
          <w:szCs w:val="32"/>
          <w:cs/>
        </w:rPr>
        <w:t>นายไผท  สิทธิสุนทร</w:t>
      </w:r>
      <w:r w:rsidRPr="004B1E66">
        <w:rPr>
          <w:rFonts w:ascii="TH SarabunPSK" w:hAnsi="TH SarabunPSK" w:cs="TH SarabunPSK"/>
          <w:sz w:val="32"/>
          <w:szCs w:val="32"/>
        </w:rPr>
        <w:tab/>
      </w:r>
      <w:r w:rsidRPr="004B1E66">
        <w:rPr>
          <w:rFonts w:ascii="TH SarabunPSK" w:hAnsi="TH SarabunPSK" w:cs="TH SarabunPSK"/>
          <w:sz w:val="32"/>
          <w:szCs w:val="32"/>
        </w:rPr>
        <w:tab/>
      </w:r>
      <w:r w:rsidRPr="004B1E66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4B1E66">
        <w:rPr>
          <w:rFonts w:ascii="TH SarabunPSK" w:hAnsi="TH SarabunPSK" w:cs="TH SarabunPSK"/>
          <w:sz w:val="32"/>
          <w:szCs w:val="32"/>
          <w:cs/>
        </w:rPr>
        <w:t>สภาความมั่นคงแห่งชาติ</w:t>
      </w:r>
    </w:p>
    <w:p w14:paraId="24C830D0" w14:textId="77777777" w:rsidR="00BA6AB0" w:rsidRPr="00943D40" w:rsidRDefault="00BA6AB0" w:rsidP="00BA6AB0">
      <w:pPr>
        <w:tabs>
          <w:tab w:val="left" w:pos="1843"/>
          <w:tab w:val="left" w:pos="3686"/>
          <w:tab w:val="left" w:pos="5954"/>
          <w:tab w:val="left" w:pos="6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E66">
        <w:rPr>
          <w:rFonts w:ascii="TH SarabunPSK" w:hAnsi="TH SarabunPSK" w:cs="TH SarabunPSK"/>
          <w:sz w:val="32"/>
          <w:szCs w:val="32"/>
          <w:cs/>
        </w:rPr>
        <w:t xml:space="preserve">นางสาวฐิติรัตน์ </w:t>
      </w:r>
      <w:r w:rsidRPr="004B1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E66">
        <w:rPr>
          <w:rFonts w:ascii="TH SarabunPSK" w:hAnsi="TH SarabunPSK" w:cs="TH SarabunPSK"/>
          <w:sz w:val="32"/>
          <w:szCs w:val="32"/>
          <w:cs/>
        </w:rPr>
        <w:t>ทิพย์สัมฤทธิ์กุล</w:t>
      </w:r>
      <w:r w:rsidRPr="004B1E66">
        <w:rPr>
          <w:rFonts w:ascii="TH SarabunPSK" w:hAnsi="TH SarabunPSK" w:cs="TH SarabunPSK"/>
          <w:sz w:val="32"/>
          <w:szCs w:val="32"/>
        </w:rPr>
        <w:tab/>
      </w:r>
      <w:r w:rsidRPr="004B1E66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</w:t>
      </w:r>
    </w:p>
    <w:p w14:paraId="2F0562D2" w14:textId="77777777" w:rsidR="00BA6AB0" w:rsidRPr="00943D40" w:rsidRDefault="00BA6AB0" w:rsidP="00BA6AB0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นายชรินทร์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3D40">
        <w:rPr>
          <w:rFonts w:ascii="TH SarabunPSK" w:hAnsi="TH SarabunPSK" w:cs="TH SarabunPSK"/>
          <w:sz w:val="32"/>
          <w:szCs w:val="32"/>
          <w:cs/>
        </w:rPr>
        <w:t>ธีรฐิตยากูร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ab/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สำนักงานพัฒนารัฐบาลดิจิทัล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7CACE229" w14:textId="77777777" w:rsidR="00BA6AB0" w:rsidRPr="00943D40" w:rsidRDefault="00BA6AB0" w:rsidP="00BA6AB0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นายมนต์ศักดิ์  โซ่เจริญธรรม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ab/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สำนักงานพัฒนารัฐบาลดิจิทัล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0F6D30DD" w14:textId="77777777" w:rsidR="00BA6AB0" w:rsidRPr="00943D40" w:rsidRDefault="00BA6AB0" w:rsidP="00BA6AB0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>คณะทำงานและเลขานุการ</w:t>
      </w: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43D40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6AF84C66" w14:textId="77777777" w:rsidR="00BA6AB0" w:rsidRPr="00943D40" w:rsidRDefault="00BA6AB0" w:rsidP="00BA6AB0">
      <w:pPr>
        <w:tabs>
          <w:tab w:val="left" w:pos="851"/>
          <w:tab w:val="left" w:pos="1418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นางสาวอุรัชฎา </w:t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เกตุพรหม</w:t>
      </w:r>
      <w:r w:rsidRPr="00943D40">
        <w:rPr>
          <w:rFonts w:ascii="TH SarabunPSK" w:hAnsi="TH SarabunPSK" w:cs="TH SarabunPSK"/>
          <w:sz w:val="32"/>
          <w:szCs w:val="32"/>
          <w:cs/>
        </w:rPr>
        <w:tab/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5297D526" w14:textId="77777777" w:rsidR="00BA6AB0" w:rsidRPr="00943D40" w:rsidRDefault="00BA6AB0" w:rsidP="00BA6AB0">
      <w:pPr>
        <w:autoSpaceDE w:val="0"/>
        <w:autoSpaceDN w:val="0"/>
        <w:adjustRightInd w:val="0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นางสาวนพจิตร  เหลืองช่อสิริ</w:t>
      </w:r>
    </w:p>
    <w:p w14:paraId="62602CEA" w14:textId="1560E84D" w:rsidR="00B37B4B" w:rsidRPr="00943D40" w:rsidRDefault="000464B9" w:rsidP="000464B9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3D40">
        <w:rPr>
          <w:rFonts w:ascii="TH SarabunPSK" w:eastAsia="TH Sarabun New" w:hAnsi="TH SarabunPSK" w:cs="TH SarabunPSK"/>
          <w:sz w:val="32"/>
          <w:szCs w:val="32"/>
          <w:lang w:eastAsia="zh-CN"/>
        </w:rPr>
        <w:br w:type="page"/>
      </w:r>
    </w:p>
    <w:p w14:paraId="55E07732" w14:textId="77777777" w:rsidR="00D03C1D" w:rsidRPr="00FB48A7" w:rsidRDefault="00D03C1D" w:rsidP="00D03C1D">
      <w:pPr>
        <w:jc w:val="center"/>
        <w:rPr>
          <w:rFonts w:ascii="TH SarabunPSK" w:eastAsia="Angsana New" w:hAnsi="TH SarabunPSK" w:cs="TH SarabunPSK"/>
          <w:b/>
          <w:bCs/>
          <w:noProof/>
          <w:sz w:val="40"/>
          <w:szCs w:val="40"/>
          <w:lang w:eastAsia="zh-CN"/>
        </w:rPr>
      </w:pPr>
      <w:r w:rsidRPr="00FB48A7">
        <w:rPr>
          <w:rFonts w:ascii="TH SarabunPSK" w:eastAsia="Angsana New" w:hAnsi="TH SarabunPSK" w:cs="TH SarabunPSK"/>
          <w:b/>
          <w:bCs/>
          <w:noProof/>
          <w:sz w:val="40"/>
          <w:szCs w:val="40"/>
          <w:cs/>
          <w:lang w:eastAsia="zh-CN"/>
        </w:rPr>
        <w:lastRenderedPageBreak/>
        <w:t>คณะทำงานเทคนิคด้านมาตรฐาน</w:t>
      </w:r>
      <w:r w:rsidRPr="00811BDC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การจัดทำบัญชีข้อมูลภาครัฐ</w:t>
      </w:r>
    </w:p>
    <w:p w14:paraId="1F4989DE" w14:textId="77777777" w:rsidR="00D03C1D" w:rsidRPr="00FB48A7" w:rsidRDefault="00D03C1D" w:rsidP="00D03C1D">
      <w:pPr>
        <w:spacing w:after="0" w:line="240" w:lineRule="auto"/>
        <w:rPr>
          <w:rFonts w:ascii="TH SarabunPSK" w:hAnsi="TH SarabunPSK" w:cs="TH SarabunPSK"/>
          <w:cs/>
        </w:rPr>
      </w:pPr>
    </w:p>
    <w:p w14:paraId="633ABD33" w14:textId="77777777" w:rsidR="00D03C1D" w:rsidRPr="00FB48A7" w:rsidRDefault="00D03C1D" w:rsidP="00D03C1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FB48A7">
        <w:rPr>
          <w:rFonts w:ascii="TH SarabunPSK" w:hAnsi="TH SarabunPSK" w:cs="TH SarabunPSK"/>
          <w:b/>
          <w:bCs/>
          <w:sz w:val="36"/>
          <w:szCs w:val="36"/>
          <w:cs/>
        </w:rPr>
        <w:t>ที่ปรึกษา</w:t>
      </w:r>
    </w:p>
    <w:p w14:paraId="5F79262A" w14:textId="77777777" w:rsidR="00D03C1D" w:rsidRPr="00FB48A7" w:rsidRDefault="00D03C1D" w:rsidP="00D03C1D">
      <w:pPr>
        <w:tabs>
          <w:tab w:val="left" w:pos="851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B48A7">
        <w:rPr>
          <w:rFonts w:ascii="TH SarabunPSK" w:hAnsi="TH SarabunPSK" w:cs="TH SarabunPSK"/>
          <w:sz w:val="32"/>
          <w:szCs w:val="32"/>
          <w:cs/>
        </w:rPr>
        <w:t>นายสุพจน์ เธียรวุฒิ</w:t>
      </w:r>
      <w:r w:rsidRPr="00FB48A7">
        <w:rPr>
          <w:rFonts w:ascii="TH SarabunPSK" w:hAnsi="TH SarabunPSK" w:cs="TH SarabunPSK"/>
          <w:sz w:val="32"/>
          <w:szCs w:val="32"/>
          <w:cs/>
        </w:rPr>
        <w:tab/>
        <w:t xml:space="preserve">สำนักงานพัฒนารัฐบาลดิจิทัล </w:t>
      </w:r>
      <w:r w:rsidRPr="00FB48A7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45BA14E4" w14:textId="77777777" w:rsidR="00D03C1D" w:rsidRPr="00D23704" w:rsidRDefault="00D03C1D" w:rsidP="00D03C1D">
      <w:pPr>
        <w:tabs>
          <w:tab w:val="left" w:pos="3685"/>
        </w:tabs>
        <w:spacing w:after="0" w:line="240" w:lineRule="auto"/>
        <w:ind w:left="3686" w:hanging="3686"/>
        <w:rPr>
          <w:rFonts w:ascii="TH SarabunPSK" w:hAnsi="TH SarabunPSK" w:cs="TH SarabunPSK"/>
          <w:sz w:val="32"/>
          <w:szCs w:val="32"/>
        </w:rPr>
      </w:pPr>
      <w:r w:rsidRPr="00FB48A7">
        <w:rPr>
          <w:rFonts w:ascii="TH SarabunPSK" w:hAnsi="TH SarabunPSK" w:cs="TH SarabunPSK"/>
          <w:sz w:val="32"/>
          <w:szCs w:val="32"/>
          <w:cs/>
        </w:rPr>
        <w:t>ผู้ช่วยศาสตราจารย์ภุชงค์ อุทโยภาศ</w:t>
      </w:r>
      <w:r w:rsidRPr="00FB48A7">
        <w:rPr>
          <w:rFonts w:ascii="TH SarabunPSK" w:hAnsi="TH SarabunPSK" w:cs="TH SarabunPSK"/>
          <w:sz w:val="32"/>
          <w:szCs w:val="32"/>
        </w:rPr>
        <w:tab/>
      </w:r>
      <w:r w:rsidRPr="00D23704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D23704">
        <w:rPr>
          <w:rFonts w:ascii="TH SarabunPSK" w:hAnsi="TH SarabunPSK" w:cs="TH SarabunPSK"/>
          <w:sz w:val="32"/>
          <w:szCs w:val="32"/>
          <w:cs/>
        </w:rPr>
        <w:t xml:space="preserve">คณะกรรมการจัดทำร่างมาตรฐาน ข้อกำหนด </w:t>
      </w:r>
      <w:r w:rsidRPr="00D23704">
        <w:rPr>
          <w:rFonts w:ascii="TH SarabunPSK" w:hAnsi="TH SarabunPSK" w:cs="TH SarabunPSK"/>
          <w:sz w:val="32"/>
          <w:szCs w:val="32"/>
          <w:cs/>
        </w:rPr>
        <w:br/>
        <w:t>และหลักเกณฑ์ ภายใต้พระราชบัญญัติการบริหารงานและการให้บริการภาครัฐผ่านระบบดิจิทัล พ.ศ. 2562</w:t>
      </w:r>
    </w:p>
    <w:p w14:paraId="0EC03D6E" w14:textId="77777777" w:rsidR="00D03C1D" w:rsidRPr="00FB48A7" w:rsidRDefault="00D03C1D" w:rsidP="00D03C1D">
      <w:pPr>
        <w:tabs>
          <w:tab w:val="left" w:pos="3685"/>
        </w:tabs>
        <w:spacing w:line="240" w:lineRule="auto"/>
        <w:ind w:left="3685" w:hanging="3685"/>
        <w:rPr>
          <w:rFonts w:ascii="TH SarabunPSK" w:hAnsi="TH SarabunPSK" w:cs="TH SarabunPSK"/>
          <w:sz w:val="32"/>
          <w:szCs w:val="32"/>
          <w:cs/>
        </w:rPr>
      </w:pPr>
      <w:r w:rsidRPr="00206CDB">
        <w:rPr>
          <w:rFonts w:ascii="TH SarabunPSK" w:hAnsi="TH SarabunPSK" w:cs="TH SarabunPSK" w:hint="cs"/>
          <w:sz w:val="32"/>
          <w:szCs w:val="32"/>
          <w:cs/>
        </w:rPr>
        <w:t>นายวิบูลย์ ภัทรพิบูล</w:t>
      </w:r>
      <w:r>
        <w:rPr>
          <w:rFonts w:ascii="TH SarabunPSK" w:hAnsi="TH SarabunPSK" w:cs="TH SarabunPSK"/>
          <w:sz w:val="32"/>
          <w:szCs w:val="32"/>
        </w:rPr>
        <w:tab/>
      </w:r>
      <w:r w:rsidRPr="00FB48A7">
        <w:rPr>
          <w:rFonts w:ascii="TH SarabunPSK" w:hAnsi="TH SarabunPSK" w:cs="TH SarabunPSK"/>
          <w:sz w:val="32"/>
          <w:szCs w:val="32"/>
          <w:cs/>
        </w:rPr>
        <w:t xml:space="preserve">สำนักงานพัฒนารัฐบาลดิจิทัล </w:t>
      </w:r>
      <w:r w:rsidRPr="00FB48A7">
        <w:rPr>
          <w:rFonts w:ascii="TH SarabunPSK" w:hAnsi="TH SarabunPSK" w:cs="TH SarabunPSK"/>
          <w:spacing w:val="-6"/>
          <w:sz w:val="32"/>
          <w:szCs w:val="32"/>
          <w:cs/>
        </w:rPr>
        <w:t>(องค์การมหาชน)</w:t>
      </w:r>
    </w:p>
    <w:p w14:paraId="00016D32" w14:textId="77777777" w:rsidR="00D03C1D" w:rsidRPr="00FB48A7" w:rsidRDefault="00D03C1D" w:rsidP="00D03C1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FB48A7">
        <w:rPr>
          <w:rFonts w:ascii="TH SarabunPSK" w:hAnsi="TH SarabunPSK" w:cs="TH SarabunPSK"/>
          <w:b/>
          <w:bCs/>
          <w:sz w:val="36"/>
          <w:szCs w:val="36"/>
          <w:cs/>
        </w:rPr>
        <w:t>ประธานคณะทำงาน</w:t>
      </w:r>
    </w:p>
    <w:p w14:paraId="51C6CE89" w14:textId="77777777" w:rsidR="00D03C1D" w:rsidRPr="00E9676A" w:rsidRDefault="00D03C1D" w:rsidP="00D03C1D">
      <w:pPr>
        <w:tabs>
          <w:tab w:val="left" w:pos="851"/>
          <w:tab w:val="left" w:pos="1418"/>
          <w:tab w:val="left" w:pos="3686"/>
          <w:tab w:val="left" w:pos="7655"/>
        </w:tabs>
        <w:spacing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06CDB">
        <w:rPr>
          <w:rFonts w:ascii="TH SarabunPSK" w:hAnsi="TH SarabunPSK" w:cs="TH SarabunPSK" w:hint="cs"/>
          <w:sz w:val="32"/>
          <w:szCs w:val="32"/>
          <w:cs/>
        </w:rPr>
        <w:t>รองศาสตราจารย์ธีรณี อจลากุล</w:t>
      </w:r>
      <w:r w:rsidRPr="00FB48A7">
        <w:rPr>
          <w:rFonts w:ascii="TH SarabunPSK" w:hAnsi="TH SarabunPSK" w:cs="TH SarabunPSK"/>
          <w:sz w:val="32"/>
          <w:szCs w:val="32"/>
          <w:cs/>
        </w:rPr>
        <w:tab/>
      </w:r>
      <w:r w:rsidRPr="00811BDC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ผู้อำนวยการสถาบันส่งเสริมการวิเคราะห์และบริหาร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9676A">
        <w:rPr>
          <w:rFonts w:ascii="TH SarabunPSK" w:hAnsi="TH SarabunPSK" w:cs="TH SarabunPSK"/>
          <w:sz w:val="32"/>
          <w:szCs w:val="32"/>
          <w:cs/>
        </w:rPr>
        <w:tab/>
      </w:r>
      <w:r w:rsidRPr="00E9676A">
        <w:rPr>
          <w:rFonts w:ascii="TH SarabunPSK" w:hAnsi="TH SarabunPSK" w:cs="TH SarabunPSK"/>
          <w:sz w:val="32"/>
          <w:szCs w:val="32"/>
          <w:cs/>
        </w:rPr>
        <w:tab/>
      </w:r>
      <w:r w:rsidRPr="00E9676A">
        <w:rPr>
          <w:rFonts w:ascii="TH SarabunPSK" w:hAnsi="TH SarabunPSK" w:cs="TH SarabunPSK"/>
          <w:sz w:val="32"/>
          <w:szCs w:val="32"/>
          <w:cs/>
        </w:rPr>
        <w:tab/>
      </w:r>
      <w:r w:rsidRPr="00E9676A">
        <w:rPr>
          <w:rFonts w:ascii="TH SarabunPSK" w:hAnsi="TH SarabunPSK" w:cs="TH SarabunPSK" w:hint="cs"/>
          <w:sz w:val="32"/>
          <w:szCs w:val="32"/>
          <w:cs/>
        </w:rPr>
        <w:t>ข้อมูลขนาดใหญ่ภาครัฐ</w:t>
      </w:r>
    </w:p>
    <w:p w14:paraId="52EE4087" w14:textId="77777777" w:rsidR="00D03C1D" w:rsidRPr="00E9676A" w:rsidRDefault="00D03C1D" w:rsidP="00D03C1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E9676A">
        <w:rPr>
          <w:rFonts w:ascii="TH SarabunPSK" w:hAnsi="TH SarabunPSK" w:cs="TH SarabunPSK"/>
          <w:b/>
          <w:bCs/>
          <w:sz w:val="36"/>
          <w:szCs w:val="36"/>
          <w:cs/>
        </w:rPr>
        <w:t>คณะทำงาน</w:t>
      </w:r>
      <w:r w:rsidRPr="00E9676A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192E4BD2" w14:textId="77777777" w:rsidR="00D03C1D" w:rsidRPr="00E9676A" w:rsidRDefault="00D03C1D" w:rsidP="00D03C1D">
      <w:pPr>
        <w:tabs>
          <w:tab w:val="left" w:pos="851"/>
          <w:tab w:val="left" w:pos="1134"/>
          <w:tab w:val="left" w:pos="1418"/>
          <w:tab w:val="left" w:pos="3686"/>
          <w:tab w:val="left" w:pos="7655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9676A">
        <w:rPr>
          <w:rFonts w:ascii="TH SarabunPSK" w:hAnsi="TH SarabunPSK" w:cs="TH SarabunPSK"/>
          <w:sz w:val="32"/>
          <w:szCs w:val="32"/>
          <w:cs/>
        </w:rPr>
        <w:t xml:space="preserve">นางสาวปศิญา  เชื้อดี </w:t>
      </w:r>
      <w:r w:rsidRPr="00E9676A">
        <w:rPr>
          <w:rFonts w:ascii="TH SarabunPSK" w:hAnsi="TH SarabunPSK" w:cs="TH SarabunPSK"/>
          <w:spacing w:val="-6"/>
          <w:sz w:val="32"/>
          <w:szCs w:val="32"/>
        </w:rPr>
        <w:tab/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>สำนักงานคณะกรรมการข้อมูลข่าวสารของราชการ</w:t>
      </w:r>
    </w:p>
    <w:p w14:paraId="201F636D" w14:textId="77777777" w:rsidR="00D03C1D" w:rsidRPr="00E9676A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E9676A">
        <w:rPr>
          <w:rFonts w:ascii="TH SarabunPSK" w:hAnsi="TH SarabunPSK" w:cs="TH SarabunPSK"/>
          <w:sz w:val="32"/>
          <w:szCs w:val="32"/>
          <w:cs/>
        </w:rPr>
        <w:t>นางสาวพลอยรวี เกริกพันธ์กุล</w:t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ab/>
        <w:t>สำนักงานคณะกรรมการดิจิทัลเพื่อเศรษฐกิจและสังคมแห่งชาติ</w:t>
      </w:r>
    </w:p>
    <w:p w14:paraId="6F35FF8C" w14:textId="77777777" w:rsidR="00D03C1D" w:rsidRPr="00E9676A" w:rsidRDefault="00D03C1D" w:rsidP="00D03C1D">
      <w:pPr>
        <w:tabs>
          <w:tab w:val="left" w:pos="3686"/>
        </w:tabs>
        <w:spacing w:after="0" w:line="240" w:lineRule="auto"/>
        <w:ind w:left="3686" w:hanging="3260"/>
        <w:rPr>
          <w:rFonts w:ascii="TH SarabunPSK" w:hAnsi="TH SarabunPSK" w:cs="TH SarabunPSK"/>
          <w:spacing w:val="-6"/>
          <w:sz w:val="32"/>
          <w:szCs w:val="32"/>
        </w:rPr>
      </w:pP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>นายธีรวุฒิ ธงภักดิ์</w:t>
      </w:r>
    </w:p>
    <w:p w14:paraId="05998B7C" w14:textId="77777777" w:rsidR="00D03C1D" w:rsidRPr="009132C0" w:rsidRDefault="00D03C1D" w:rsidP="00D03C1D">
      <w:pPr>
        <w:tabs>
          <w:tab w:val="left" w:pos="426"/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ab/>
        <w:t>นางสาวนฤมล พันธุ์มาดี</w:t>
      </w:r>
    </w:p>
    <w:p w14:paraId="6E88BDA1" w14:textId="77777777" w:rsidR="00D03C1D" w:rsidRPr="009132C0" w:rsidRDefault="00D03C1D" w:rsidP="00D03C1D">
      <w:pPr>
        <w:tabs>
          <w:tab w:val="left" w:pos="426"/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 w:hint="cs"/>
          <w:spacing w:val="-6"/>
          <w:sz w:val="32"/>
          <w:szCs w:val="32"/>
          <w:cs/>
        </w:rPr>
        <w:t>นาง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 xml:space="preserve">สุนทรีย์ ส่งเสริม  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ab/>
        <w:t>สำนักงานคณะกรรมการคุ้มครองข้อมูลส่วนบุคคล</w:t>
      </w:r>
      <w:r w:rsidRPr="009132C0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0EDFC26D" w14:textId="77777777" w:rsidR="00D03C1D" w:rsidRPr="009132C0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>นายมารุต  บูรณรัช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ab/>
        <w:t>ศูนย์เทคโนโลยีอิเล็กทรอนิกส์และคอมพิวเตอร์แห่งชาติ</w:t>
      </w:r>
    </w:p>
    <w:p w14:paraId="393289AB" w14:textId="77777777" w:rsidR="00D03C1D" w:rsidRPr="009132C0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/>
          <w:sz w:val="32"/>
          <w:szCs w:val="32"/>
          <w:cs/>
        </w:rPr>
        <w:t>นางสาวปริสุทธิ์ จิตต์ภักดี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ab/>
        <w:t>สถาบันส่งเสริมการวิเคราะห์และบริหารข้อมูลขนาดใหญ่ภาครัฐ</w:t>
      </w:r>
    </w:p>
    <w:p w14:paraId="62D83631" w14:textId="77777777" w:rsidR="00D03C1D" w:rsidRPr="009132C0" w:rsidRDefault="00D03C1D" w:rsidP="00D03C1D">
      <w:pPr>
        <w:tabs>
          <w:tab w:val="left" w:pos="3686"/>
        </w:tabs>
        <w:spacing w:after="0" w:line="240" w:lineRule="auto"/>
        <w:ind w:left="3686" w:hanging="3260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>นางสาวเสาวลักษณ์ อินทร์บำรุง</w:t>
      </w:r>
    </w:p>
    <w:p w14:paraId="1BA3E42C" w14:textId="77777777" w:rsidR="00D03C1D" w:rsidRPr="009132C0" w:rsidRDefault="00D03C1D" w:rsidP="00D03C1D">
      <w:pPr>
        <w:tabs>
          <w:tab w:val="left" w:pos="426"/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132C0">
        <w:rPr>
          <w:rFonts w:ascii="TH SarabunPSK" w:hAnsi="TH SarabunPSK" w:cs="TH SarabunPSK"/>
          <w:spacing w:val="-6"/>
          <w:sz w:val="32"/>
          <w:szCs w:val="32"/>
        </w:rPr>
        <w:tab/>
      </w:r>
      <w:r w:rsidRPr="009132C0"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>ปพจน์ ธรรมเจริญพร</w:t>
      </w:r>
    </w:p>
    <w:p w14:paraId="797534D0" w14:textId="77777777" w:rsidR="00D03C1D" w:rsidRPr="009132C0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>นายทรงพล  ใหม่สา</w:t>
      </w:r>
      <w:r w:rsidRPr="009132C0">
        <w:rPr>
          <w:rFonts w:ascii="TH SarabunPSK" w:hAnsi="TH SarabunPSK" w:cs="TH SarabunPSK" w:hint="cs"/>
          <w:spacing w:val="-6"/>
          <w:sz w:val="32"/>
          <w:szCs w:val="32"/>
          <w:cs/>
        </w:rPr>
        <w:t>ลี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132C0">
        <w:rPr>
          <w:rFonts w:ascii="TH SarabunPSK" w:hAnsi="TH SarabunPSK" w:cs="TH SarabunPSK"/>
          <w:spacing w:val="-6"/>
          <w:sz w:val="32"/>
          <w:szCs w:val="32"/>
          <w:cs/>
        </w:rPr>
        <w:tab/>
        <w:t>สำนักงานสถิติแห่งชาติ</w:t>
      </w:r>
    </w:p>
    <w:p w14:paraId="2077FEAF" w14:textId="77777777" w:rsidR="00D03C1D" w:rsidRPr="00E9676A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  <w:r w:rsidRPr="00E9676A">
        <w:rPr>
          <w:rFonts w:ascii="TH SarabunPSK" w:hAnsi="TH SarabunPSK" w:cs="TH SarabunPSK" w:hint="cs"/>
          <w:spacing w:val="-6"/>
          <w:sz w:val="32"/>
          <w:szCs w:val="32"/>
          <w:cs/>
        </w:rPr>
        <w:t>นายมนต์ศักดิ์  โซ่เจริญธรรม</w:t>
      </w:r>
      <w:r w:rsidRPr="00E9676A">
        <w:rPr>
          <w:rFonts w:ascii="TH SarabunPSK" w:hAnsi="TH SarabunPSK" w:cs="TH SarabunPSK"/>
          <w:spacing w:val="-6"/>
          <w:sz w:val="32"/>
          <w:szCs w:val="32"/>
        </w:rPr>
        <w:tab/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>สำนักงานพัฒนารัฐบาลดิจิทัล</w:t>
      </w:r>
    </w:p>
    <w:p w14:paraId="36724170" w14:textId="77777777" w:rsidR="00D03C1D" w:rsidRPr="00E9676A" w:rsidRDefault="00D03C1D" w:rsidP="00D03C1D">
      <w:pPr>
        <w:tabs>
          <w:tab w:val="left" w:pos="3686"/>
        </w:tabs>
        <w:spacing w:after="0" w:line="240" w:lineRule="auto"/>
        <w:ind w:left="3686" w:hanging="3686"/>
        <w:rPr>
          <w:rFonts w:ascii="TH SarabunPSK" w:hAnsi="TH SarabunPSK" w:cs="TH SarabunPSK"/>
          <w:spacing w:val="-6"/>
          <w:sz w:val="32"/>
          <w:szCs w:val="32"/>
        </w:rPr>
      </w:pPr>
    </w:p>
    <w:p w14:paraId="58453290" w14:textId="77777777" w:rsidR="00D03C1D" w:rsidRPr="00E9676A" w:rsidRDefault="00D03C1D" w:rsidP="00D03C1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E9676A">
        <w:rPr>
          <w:rFonts w:ascii="TH SarabunPSK" w:hAnsi="TH SarabunPSK" w:cs="TH SarabunPSK"/>
          <w:b/>
          <w:bCs/>
          <w:sz w:val="36"/>
          <w:szCs w:val="36"/>
          <w:cs/>
        </w:rPr>
        <w:t>คณะทำงานและเลขานุการ</w:t>
      </w:r>
      <w:r w:rsidRPr="00E9676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9676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9676A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71B1A616" w14:textId="77777777" w:rsidR="00D03C1D" w:rsidRPr="00E9676A" w:rsidRDefault="00D03C1D" w:rsidP="00D03C1D">
      <w:pPr>
        <w:tabs>
          <w:tab w:val="left" w:pos="851"/>
          <w:tab w:val="left" w:pos="1418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 xml:space="preserve">นางสาวอุรัชฎา </w:t>
      </w:r>
      <w:r w:rsidRPr="00E9676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>เกตุพรหม</w:t>
      </w:r>
      <w:r w:rsidRPr="00E9676A">
        <w:rPr>
          <w:rFonts w:ascii="TH SarabunPSK" w:hAnsi="TH SarabunPSK" w:cs="TH SarabunPSK"/>
          <w:sz w:val="32"/>
          <w:szCs w:val="32"/>
          <w:cs/>
        </w:rPr>
        <w:tab/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473D89C9" w14:textId="77777777" w:rsidR="00D03C1D" w:rsidRPr="00E9676A" w:rsidRDefault="00D03C1D" w:rsidP="00D03C1D">
      <w:pPr>
        <w:tabs>
          <w:tab w:val="left" w:pos="851"/>
          <w:tab w:val="left" w:pos="1418"/>
          <w:tab w:val="left" w:pos="3686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9676A"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นางสาวนพจิตร  เหลืองช่อสิริ</w:t>
      </w:r>
    </w:p>
    <w:p w14:paraId="1EDBBE29" w14:textId="77777777" w:rsidR="00D03C1D" w:rsidRPr="00E9676A" w:rsidRDefault="00D03C1D" w:rsidP="00D03C1D">
      <w:pPr>
        <w:tabs>
          <w:tab w:val="left" w:pos="851"/>
          <w:tab w:val="left" w:pos="1418"/>
          <w:tab w:val="left" w:pos="3686"/>
        </w:tabs>
        <w:spacing w:after="0" w:line="240" w:lineRule="auto"/>
        <w:jc w:val="thaiDistribute"/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lang w:eastAsia="zh-CN"/>
        </w:rPr>
      </w:pPr>
      <w:r w:rsidRPr="00E9676A">
        <w:rPr>
          <w:rFonts w:ascii="TH SarabunPSK" w:hAnsi="TH SarabunPSK" w:cs="TH SarabunPSK" w:hint="cs"/>
          <w:spacing w:val="-6"/>
          <w:sz w:val="32"/>
          <w:szCs w:val="32"/>
          <w:cs/>
        </w:rPr>
        <w:t>นางกาญจนา  ภู่มาลี</w:t>
      </w:r>
      <w:r w:rsidRPr="00E9676A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9676A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สำนักงานสถิติแห่งชาติ</w:t>
      </w:r>
    </w:p>
    <w:p w14:paraId="6F1AF213" w14:textId="77777777" w:rsidR="00D03C1D" w:rsidRDefault="00D03C1D" w:rsidP="00D03C1D">
      <w:pPr>
        <w:spacing w:after="0" w:line="240" w:lineRule="auto"/>
        <w:ind w:left="426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676A">
        <w:rPr>
          <w:rFonts w:ascii="TH SarabunPSK" w:eastAsia="TH Sarabun New" w:hAnsi="TH SarabunPSK" w:cs="TH SarabunPSK"/>
          <w:spacing w:val="-4"/>
          <w:sz w:val="32"/>
          <w:szCs w:val="32"/>
          <w:shd w:val="clear" w:color="auto" w:fill="FFFFFF"/>
          <w:cs/>
          <w:lang w:eastAsia="zh-CN"/>
        </w:rPr>
        <w:t>นายสารตรัย วัชราภรณ์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EA7EF77" w14:textId="0963692D" w:rsidR="00B37B4B" w:rsidRPr="00943D40" w:rsidRDefault="007B44A9" w:rsidP="001451DF">
      <w:pPr>
        <w:pStyle w:val="ListParagraph"/>
        <w:spacing w:before="120"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ข้อเสนอแนะสำหรับการจัดทำนโยบายการบริหารจัดการข้อมูล</w:t>
      </w:r>
      <w:r w:rsidR="00B37B4B" w:rsidRPr="00943D40">
        <w:rPr>
          <w:rFonts w:ascii="TH SarabunPSK" w:hAnsi="TH SarabunPSK" w:cs="TH SarabunPSK"/>
          <w:sz w:val="32"/>
          <w:szCs w:val="32"/>
          <w:cs/>
        </w:rPr>
        <w:t>ฉบับนี้จัดทำขึ้น</w:t>
      </w:r>
      <w:r w:rsidR="007C7ED7" w:rsidRPr="00943D40">
        <w:rPr>
          <w:rFonts w:ascii="TH SarabunPSK" w:hAnsi="TH SarabunPSK" w:cs="TH SarabunPSK"/>
          <w:sz w:val="32"/>
          <w:szCs w:val="32"/>
          <w:cs/>
        </w:rPr>
        <w:t xml:space="preserve">เพื่อเป็นคู่มือการใช้งาน </w:t>
      </w:r>
      <w:r w:rsidR="007C7ED7" w:rsidRPr="00943D40">
        <w:rPr>
          <w:rFonts w:ascii="TH SarabunPSK" w:hAnsi="TH SarabunPSK" w:cs="TH SarabunPSK"/>
          <w:spacing w:val="-4"/>
          <w:sz w:val="32"/>
          <w:szCs w:val="32"/>
          <w:cs/>
        </w:rPr>
        <w:t>เอกสารแม่แบบนโยบายการบริหารจัดการข้อมูล (</w:t>
      </w:r>
      <w:r w:rsidR="007C7ED7" w:rsidRPr="00943D40">
        <w:rPr>
          <w:rFonts w:ascii="TH SarabunPSK" w:hAnsi="TH SarabunPSK" w:cs="TH SarabunPSK"/>
          <w:spacing w:val="-4"/>
          <w:sz w:val="32"/>
          <w:szCs w:val="32"/>
        </w:rPr>
        <w:t xml:space="preserve">Data Management Policy Template) </w:t>
      </w:r>
      <w:r w:rsidR="007C7ED7" w:rsidRPr="00943D40">
        <w:rPr>
          <w:rFonts w:ascii="TH SarabunPSK" w:hAnsi="TH SarabunPSK" w:cs="TH SarabunPSK"/>
          <w:spacing w:val="-4"/>
          <w:sz w:val="32"/>
          <w:szCs w:val="32"/>
          <w:cs/>
        </w:rPr>
        <w:t>ให้หน่วยงานภาครัฐ</w:t>
      </w:r>
      <w:r w:rsidR="007C7ED7" w:rsidRPr="00943D40">
        <w:rPr>
          <w:rFonts w:ascii="TH SarabunPSK" w:hAnsi="TH SarabunPSK" w:cs="TH SarabunPSK"/>
          <w:sz w:val="32"/>
          <w:szCs w:val="32"/>
          <w:cs/>
        </w:rPr>
        <w:t>ใช้เป็นตัวอย่างในการจัดทำนโยบายการบริหารจัดการข้อมูลของหน่วยงาน ซึ่งจะเป็นกรอบและแนวทางในการบริหารจัดการข้อมูลให้มีความมั่นคงปลอดภัย มีความโปร่งใส และสามารถตรวจสอบได้ รวมทั้งเพื่อให้ข้อมูล</w:t>
      </w:r>
      <w:r w:rsidR="007C7ED7" w:rsidRPr="00943D40">
        <w:rPr>
          <w:rFonts w:ascii="TH SarabunPSK" w:hAnsi="TH SarabunPSK" w:cs="TH SarabunPSK"/>
          <w:spacing w:val="-4"/>
          <w:sz w:val="32"/>
          <w:szCs w:val="32"/>
          <w:cs/>
        </w:rPr>
        <w:t>ของหน่วยงานมีคุณภาพ เป็นที่ยอมรับและเชื่อถือของผู้ใช้งาน และสามารถนำไปบูรณาการกับหน่วยงานต่าง ๆ</w:t>
      </w:r>
      <w:r w:rsidR="007C7ED7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4C74AA" w:rsidRPr="00943D40">
        <w:rPr>
          <w:rFonts w:ascii="TH SarabunPSK" w:hAnsi="TH SarabunPSK" w:cs="TH SarabunPSK"/>
          <w:sz w:val="32"/>
          <w:szCs w:val="32"/>
          <w:cs/>
        </w:rPr>
        <w:t xml:space="preserve">ได้อย่างมีประสิทธิภาพ </w:t>
      </w:r>
      <w:r w:rsidR="00B37B4B" w:rsidRPr="00943D40">
        <w:rPr>
          <w:rFonts w:ascii="TH SarabunPSK" w:hAnsi="TH SarabunPSK" w:cs="TH SarabunPSK"/>
          <w:sz w:val="32"/>
          <w:szCs w:val="32"/>
          <w:cs/>
        </w:rPr>
        <w:t>โดย</w:t>
      </w:r>
      <w:r w:rsidR="00AC0557" w:rsidRPr="00943D40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B37B4B" w:rsidRPr="00943D40">
        <w:rPr>
          <w:rFonts w:ascii="TH SarabunPSK" w:hAnsi="TH SarabunPSK" w:cs="TH SarabunPSK" w:hint="cs"/>
          <w:sz w:val="32"/>
          <w:szCs w:val="32"/>
          <w:cs/>
        </w:rPr>
        <w:t>ฉบับนี้ได้จ</w:t>
      </w:r>
      <w:r w:rsidR="004C74AA" w:rsidRPr="00943D40">
        <w:rPr>
          <w:rFonts w:ascii="TH SarabunPSK" w:hAnsi="TH SarabunPSK" w:cs="TH SarabunPSK" w:hint="cs"/>
          <w:sz w:val="32"/>
          <w:szCs w:val="32"/>
          <w:cs/>
        </w:rPr>
        <w:t>ั</w:t>
      </w:r>
      <w:r w:rsidR="00B37B4B" w:rsidRPr="00943D40">
        <w:rPr>
          <w:rFonts w:ascii="TH SarabunPSK" w:hAnsi="TH SarabunPSK" w:cs="TH SarabunPSK" w:hint="cs"/>
          <w:sz w:val="32"/>
          <w:szCs w:val="32"/>
          <w:cs/>
        </w:rPr>
        <w:t>ดทำตามมาตรฐาน</w:t>
      </w:r>
      <w:r w:rsidR="00AC0557" w:rsidRPr="00943D40">
        <w:rPr>
          <w:rFonts w:ascii="TH SarabunPSK" w:hAnsi="TH SarabunPSK" w:cs="TH SarabunPSK" w:hint="cs"/>
          <w:sz w:val="32"/>
          <w:szCs w:val="32"/>
          <w:cs/>
        </w:rPr>
        <w:t>และแนวทางแห่ง</w:t>
      </w:r>
    </w:p>
    <w:p w14:paraId="12054C00" w14:textId="70ADF23A" w:rsidR="007C7ED7" w:rsidRPr="00943D40" w:rsidRDefault="007C7ED7" w:rsidP="001451DF">
      <w:pPr>
        <w:pStyle w:val="ListParagraph"/>
        <w:numPr>
          <w:ilvl w:val="0"/>
          <w:numId w:val="37"/>
        </w:numPr>
        <w:spacing w:before="120"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พระราชบัญญัติการบริหารงานและการให้บริการภาครัฐผ่านระบบดิจิทัล พ.ศ. </w:t>
      </w:r>
      <w:r w:rsidR="000E2102">
        <w:rPr>
          <w:rFonts w:ascii="TH SarabunPSK" w:hAnsi="TH SarabunPSK" w:cs="TH SarabunPSK"/>
          <w:sz w:val="32"/>
          <w:szCs w:val="32"/>
          <w:cs/>
        </w:rPr>
        <w:t>2562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4162CE" w14:textId="77777777" w:rsidR="007C7ED7" w:rsidRPr="00943D40" w:rsidRDefault="007C7ED7" w:rsidP="001451DF">
      <w:pPr>
        <w:pStyle w:val="ListParagraph"/>
        <w:numPr>
          <w:ilvl w:val="0"/>
          <w:numId w:val="37"/>
        </w:numPr>
        <w:spacing w:before="120"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ประกาศคณะกรรมการพัฒนารัฐบาลดิจิทัล เรื่อง ธรรมาภิบาลข้อมูลภาครัฐ </w:t>
      </w:r>
    </w:p>
    <w:p w14:paraId="3AD83533" w14:textId="4FC41E6A" w:rsidR="00B37B4B" w:rsidRPr="00943D40" w:rsidRDefault="00B37B4B" w:rsidP="001451DF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noProof/>
          <w:sz w:val="32"/>
          <w:szCs w:val="32"/>
        </w:rPr>
      </w:pPr>
      <w:bookmarkStart w:id="2" w:name="_Hlk84431274"/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และได้มีการ</w:t>
      </w:r>
      <w:r w:rsidR="007C7ED7" w:rsidRPr="00943D40">
        <w:rPr>
          <w:rFonts w:ascii="TH SarabunPSK" w:hAnsi="TH SarabunPSK" w:cs="TH SarabunPSK"/>
          <w:spacing w:val="-6"/>
          <w:sz w:val="32"/>
          <w:szCs w:val="32"/>
          <w:cs/>
        </w:rPr>
        <w:t>ประชาพิจารณ์</w:t>
      </w:r>
      <w:r w:rsidR="00AC0557" w:rsidRPr="00943D40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r w:rsidR="007C7ED7" w:rsidRPr="00943D40">
        <w:rPr>
          <w:rFonts w:ascii="TH SarabunPSK" w:hAnsi="TH SarabunPSK" w:cs="TH SarabunPSK"/>
          <w:spacing w:val="-6"/>
          <w:sz w:val="32"/>
          <w:szCs w:val="32"/>
          <w:cs/>
        </w:rPr>
        <w:t>เปิดรับฟังความคิดเห็น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เป็นการทั่วไป </w:t>
      </w:r>
      <w:r w:rsidR="00AC0557"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นำข้อมูล ข้อสังเกต ข้อคิดเห็นจาก</w:t>
      </w:r>
      <w:r w:rsidRPr="00943D40">
        <w:rPr>
          <w:rFonts w:ascii="TH SarabunPSK" w:hAnsi="TH SarabunPSK" w:cs="TH SarabunPSK"/>
          <w:noProof/>
          <w:sz w:val="32"/>
          <w:szCs w:val="32"/>
          <w:cs/>
        </w:rPr>
        <w:t>ผู้ทรงคุณวุฒิและจากหน่วยงานที่เกี่ยวข้อง เพื่อให้ข้อเสนอแนะเกี่ยวกับมาตรฐานฉบับนี้มีความสมบูรณ์ครบถ้วน และสามารถน</w:t>
      </w:r>
      <w:r w:rsidRPr="00943D40">
        <w:rPr>
          <w:rFonts w:ascii="TH SarabunPSK" w:hAnsi="TH SarabunPSK" w:cs="TH SarabunPSK" w:hint="cs"/>
          <w:noProof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noProof/>
          <w:sz w:val="32"/>
          <w:szCs w:val="32"/>
          <w:cs/>
        </w:rPr>
        <w:t>ไปปรับใช้ในทางปฏิบัติได้อย่างมีประสิทธิภาพ</w:t>
      </w:r>
    </w:p>
    <w:bookmarkEnd w:id="2"/>
    <w:p w14:paraId="137DC25E" w14:textId="77777777" w:rsidR="00B37B4B" w:rsidRPr="00943D40" w:rsidRDefault="00B37B4B" w:rsidP="00B37B4B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5A9645A5" w14:textId="77777777" w:rsidR="00B37B4B" w:rsidRPr="00943D40" w:rsidRDefault="00B37B4B" w:rsidP="00B37B4B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51FABF4E" w14:textId="6267ADF6" w:rsidR="00B37B4B" w:rsidRPr="00943D40" w:rsidRDefault="00796403" w:rsidP="001451DF">
      <w:pPr>
        <w:spacing w:line="240" w:lineRule="auto"/>
        <w:ind w:firstLine="567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ข้อเสนอแนะสำหรับการจัดทำนโยบายการบริหารจัดการข้อมูล</w:t>
      </w:r>
      <w:r w:rsidR="00B37B4B" w:rsidRPr="00943D40">
        <w:rPr>
          <w:rFonts w:ascii="TH SarabunPSK" w:hAnsi="TH SarabunPSK" w:cs="TH SarabunPSK"/>
          <w:sz w:val="32"/>
          <w:szCs w:val="32"/>
          <w:cs/>
        </w:rPr>
        <w:t>ฉบับนี้จัดทำ</w:t>
      </w:r>
      <w:r w:rsidR="00B37B4B" w:rsidRPr="00943D40">
        <w:rPr>
          <w:rFonts w:ascii="TH SarabunPSK" w:hAnsi="TH SarabunPSK" w:cs="TH SarabunPSK" w:hint="cs"/>
          <w:noProof/>
          <w:sz w:val="32"/>
          <w:szCs w:val="32"/>
          <w:cs/>
        </w:rPr>
        <w:t xml:space="preserve">โดยฝ่ายพัฒนามาตรฐานดิจิทัล </w:t>
      </w:r>
      <w:r w:rsidR="00B37B4B" w:rsidRPr="00943D40">
        <w:rPr>
          <w:rFonts w:ascii="TH SarabunPSK" w:hAnsi="TH SarabunPSK" w:cs="TH SarabunPSK"/>
          <w:noProof/>
          <w:sz w:val="32"/>
          <w:szCs w:val="32"/>
          <w:cs/>
        </w:rPr>
        <w:t>สำนักงานพัฒนารัฐบาลดิจิทัล (องค์การมหาชน)</w:t>
      </w:r>
      <w:r w:rsidR="00B37B4B" w:rsidRPr="00943D4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B37B4B" w:rsidRPr="00943D40">
        <w:rPr>
          <w:rFonts w:ascii="TH SarabunPSK" w:hAnsi="TH SarabunPSK" w:cs="TH SarabunPSK"/>
          <w:noProof/>
          <w:sz w:val="32"/>
          <w:szCs w:val="32"/>
          <w:cs/>
        </w:rPr>
        <w:t>สำนักนายกรัฐมนตรี</w:t>
      </w:r>
    </w:p>
    <w:p w14:paraId="1B89F08D" w14:textId="77777777" w:rsidR="00B37B4B" w:rsidRPr="00943D40" w:rsidRDefault="00B37B4B" w:rsidP="00B37B4B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15DE0334" w14:textId="77777777" w:rsidR="00B37B4B" w:rsidRPr="00943D40" w:rsidRDefault="00B37B4B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43D40">
        <w:rPr>
          <w:rFonts w:ascii="TH SarabunPSK" w:hAnsi="TH SarabunPSK" w:cs="TH SarabunPSK"/>
          <w:noProof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012D9B4A" w14:textId="4FD99648" w:rsidR="00B37B4B" w:rsidRPr="00943D40" w:rsidRDefault="00B37B4B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43D40">
        <w:rPr>
          <w:rFonts w:ascii="TH SarabunPSK" w:hAnsi="TH SarabunPSK" w:cs="TH SarabunPSK"/>
          <w:noProof/>
          <w:sz w:val="32"/>
          <w:szCs w:val="32"/>
          <w:cs/>
        </w:rPr>
        <w:t xml:space="preserve">ชั้น </w:t>
      </w:r>
      <w:r w:rsidR="000E2102">
        <w:rPr>
          <w:rFonts w:ascii="TH SarabunPSK" w:hAnsi="TH SarabunPSK" w:cs="TH SarabunPSK"/>
          <w:noProof/>
          <w:sz w:val="32"/>
          <w:szCs w:val="32"/>
          <w:cs/>
        </w:rPr>
        <w:t>17</w:t>
      </w:r>
      <w:r w:rsidRPr="00943D40">
        <w:rPr>
          <w:rFonts w:ascii="TH SarabunPSK" w:hAnsi="TH SarabunPSK" w:cs="TH SarabunPSK"/>
          <w:noProof/>
          <w:sz w:val="32"/>
          <w:szCs w:val="32"/>
          <w:cs/>
        </w:rPr>
        <w:t xml:space="preserve"> อาคารบางกอกไทยทาวเวอร์ </w:t>
      </w:r>
    </w:p>
    <w:p w14:paraId="4DAB1E9A" w14:textId="070204F5" w:rsidR="00B37B4B" w:rsidRPr="00943D40" w:rsidRDefault="000E2102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108</w:t>
      </w:r>
      <w:r w:rsidR="00B37B4B" w:rsidRPr="00943D40">
        <w:rPr>
          <w:rFonts w:ascii="TH SarabunPSK" w:hAnsi="TH SarabunPSK" w:cs="TH SarabunPSK"/>
          <w:noProof/>
          <w:sz w:val="32"/>
          <w:szCs w:val="32"/>
          <w:cs/>
        </w:rPr>
        <w:t xml:space="preserve"> ถนนรางน้ำ แขวงถนนพญาไท เขตราชเทวี กรุงเทพฯ </w:t>
      </w:r>
      <w:r>
        <w:rPr>
          <w:rFonts w:ascii="TH SarabunPSK" w:hAnsi="TH SarabunPSK" w:cs="TH SarabunPSK"/>
          <w:noProof/>
          <w:sz w:val="32"/>
          <w:szCs w:val="32"/>
          <w:cs/>
        </w:rPr>
        <w:t>10400</w:t>
      </w:r>
      <w:r w:rsidR="00B37B4B" w:rsidRPr="00943D40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38C1E70B" w14:textId="5E6A6041" w:rsidR="00B37B4B" w:rsidRPr="004B1E66" w:rsidRDefault="00B37B4B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B1E66">
        <w:rPr>
          <w:rFonts w:ascii="TH SarabunPSK" w:hAnsi="TH SarabunPSK" w:cs="TH SarabunPSK"/>
          <w:noProof/>
          <w:sz w:val="32"/>
          <w:szCs w:val="32"/>
          <w:cs/>
        </w:rPr>
        <w:t>หมายเลขโทรศัพท์: (+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66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0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2612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6000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4B1E66">
        <w:rPr>
          <w:rFonts w:ascii="TH SarabunPSK" w:hAnsi="TH SarabunPSK" w:cs="TH SarabunPSK"/>
          <w:noProof/>
          <w:sz w:val="32"/>
          <w:szCs w:val="32"/>
          <w:cs/>
        </w:rPr>
        <w:t>โทรสาร: (+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66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0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2612</w:t>
      </w:r>
      <w:r w:rsidRPr="004B1E6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E2102" w:rsidRPr="004B1E66">
        <w:rPr>
          <w:rFonts w:ascii="TH SarabunPSK" w:hAnsi="TH SarabunPSK" w:cs="TH SarabunPSK"/>
          <w:noProof/>
          <w:sz w:val="32"/>
          <w:szCs w:val="32"/>
          <w:cs/>
        </w:rPr>
        <w:t>6011</w:t>
      </w:r>
    </w:p>
    <w:p w14:paraId="01C961EC" w14:textId="032E75C0" w:rsidR="00B37B4B" w:rsidRPr="004B1E66" w:rsidRDefault="00B37B4B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B1E66">
        <w:rPr>
          <w:rFonts w:ascii="TH SarabunPSK" w:hAnsi="TH SarabunPSK" w:cs="TH SarabunPSK"/>
          <w:noProof/>
          <w:sz w:val="32"/>
          <w:szCs w:val="32"/>
        </w:rPr>
        <w:t xml:space="preserve">E-mail: </w:t>
      </w:r>
      <w:r w:rsidRPr="004B1E66">
        <w:rPr>
          <w:rFonts w:ascii="TH SarabunPSK" w:hAnsi="TH SarabunPSK" w:cs="TH SarabunPSK"/>
          <w:sz w:val="32"/>
          <w:szCs w:val="32"/>
        </w:rPr>
        <w:t>sd-</w:t>
      </w:r>
      <w:r w:rsidR="006D3DBC" w:rsidRPr="004B1E66">
        <w:rPr>
          <w:rFonts w:ascii="TH SarabunPSK" w:hAnsi="TH SarabunPSK" w:cs="TH SarabunPSK"/>
          <w:noProof/>
          <w:sz w:val="32"/>
          <w:szCs w:val="32"/>
        </w:rPr>
        <w:t>g1</w:t>
      </w:r>
      <w:r w:rsidRPr="004B1E66">
        <w:rPr>
          <w:rFonts w:ascii="TH SarabunPSK" w:hAnsi="TH SarabunPSK" w:cs="TH SarabunPSK"/>
          <w:sz w:val="32"/>
          <w:szCs w:val="32"/>
        </w:rPr>
        <w:t>_division@dga.or.th</w:t>
      </w:r>
    </w:p>
    <w:p w14:paraId="25BE54CE" w14:textId="77777777" w:rsidR="00B37B4B" w:rsidRPr="00943D40" w:rsidRDefault="00B37B4B" w:rsidP="00B37B4B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B1E66">
        <w:rPr>
          <w:rFonts w:ascii="TH SarabunPSK" w:hAnsi="TH SarabunPSK" w:cs="TH SarabunPSK"/>
          <w:noProof/>
          <w:sz w:val="32"/>
          <w:szCs w:val="32"/>
        </w:rPr>
        <w:t>Website: www.dga.or.th</w:t>
      </w:r>
    </w:p>
    <w:p w14:paraId="2702EC2F" w14:textId="1784A03B" w:rsidR="00E70D92" w:rsidRPr="00943D40" w:rsidRDefault="00B37B4B" w:rsidP="00B37B4B">
      <w:pPr>
        <w:rPr>
          <w:rFonts w:ascii="TH SarabunPSK" w:hAnsi="TH SarabunPSK" w:cs="TH SarabunPSK"/>
          <w:b/>
          <w:bCs/>
          <w:sz w:val="36"/>
          <w:szCs w:val="36"/>
        </w:rPr>
        <w:sectPr w:rsidR="00E70D92" w:rsidRPr="00943D40" w:rsidSect="005F104D">
          <w:headerReference w:type="even" r:id="rId14"/>
          <w:footerReference w:type="even" r:id="rId15"/>
          <w:footerReference w:type="default" r:id="rId16"/>
          <w:footerReference w:type="first" r:id="rId17"/>
          <w:pgSz w:w="11906" w:h="16838"/>
          <w:pgMar w:top="1276" w:right="1440" w:bottom="1418" w:left="1440" w:header="568" w:footer="603" w:gutter="0"/>
          <w:pgNumType w:start="2"/>
          <w:cols w:space="708"/>
          <w:titlePg/>
          <w:docGrid w:linePitch="360"/>
        </w:sectPr>
      </w:pPr>
      <w:r w:rsidRPr="00943D40">
        <w:rPr>
          <w:rFonts w:ascii="TH SarabunPSK" w:eastAsia="TH Sarabun New" w:hAnsi="TH SarabunPSK" w:cs="TH SarabunPSK"/>
          <w:sz w:val="32"/>
          <w:szCs w:val="32"/>
          <w:lang w:eastAsia="zh-CN"/>
        </w:rPr>
        <w:br w:type="page"/>
      </w:r>
      <w:bookmarkEnd w:id="0"/>
    </w:p>
    <w:p w14:paraId="6388A54B" w14:textId="41DD4851" w:rsidR="00EA6F5D" w:rsidRPr="00943D40" w:rsidRDefault="004249F9" w:rsidP="00B37B4B">
      <w:pPr>
        <w:pStyle w:val="Heading1"/>
        <w:spacing w:before="0" w:line="240" w:lineRule="auto"/>
        <w:jc w:val="center"/>
        <w:rPr>
          <w:rFonts w:ascii="TH SarabunPSK" w:hAnsi="TH SarabunPSK" w:cs="TH SarabunPSK"/>
          <w:b/>
          <w:bCs/>
        </w:rPr>
      </w:pPr>
      <w:bookmarkStart w:id="3" w:name="_Toc84509888"/>
      <w:r w:rsidRPr="00943D40">
        <w:rPr>
          <w:rFonts w:ascii="TH SarabunPSK" w:hAnsi="TH SarabunPSK" w:cs="TH SarabunPSK"/>
          <w:b/>
          <w:bCs/>
          <w:cs/>
        </w:rPr>
        <w:lastRenderedPageBreak/>
        <w:t>คำนำ</w:t>
      </w:r>
      <w:bookmarkEnd w:id="3"/>
      <w:r w:rsidR="1C17BBAC" w:rsidRPr="00943D40">
        <w:rPr>
          <w:rFonts w:ascii="TH SarabunPSK" w:hAnsi="TH SarabunPSK" w:cs="TH SarabunPSK"/>
          <w:b/>
          <w:bCs/>
          <w:cs/>
        </w:rPr>
        <w:t xml:space="preserve"> </w:t>
      </w:r>
    </w:p>
    <w:p w14:paraId="24322057" w14:textId="77777777" w:rsidR="0070422E" w:rsidRPr="00943D40" w:rsidRDefault="0070422E" w:rsidP="007042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5F0E955F" w14:textId="62419E5A" w:rsidR="00EA6F5D" w:rsidRPr="00943D40" w:rsidRDefault="00EA6F5D" w:rsidP="00F15BA7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4" w:name="_Hlk61380956"/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ด้วยพระราชบัญญัติการบริหารงานและการให้บริการภาครัฐผ่านระบบดิจิทัล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พ.ศ. </w:t>
      </w:r>
      <w:r w:rsidR="000E2102">
        <w:rPr>
          <w:rFonts w:ascii="TH SarabunPSK" w:hAnsi="TH SarabunPSK" w:cs="TH SarabunPSK"/>
          <w:spacing w:val="-6"/>
          <w:sz w:val="32"/>
          <w:szCs w:val="32"/>
          <w:cs/>
        </w:rPr>
        <w:t>2562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</w:t>
      </w:r>
      <w:r w:rsidR="000E2102">
        <w:rPr>
          <w:rFonts w:ascii="TH SarabunPSK" w:hAnsi="TH SarabunPSK" w:cs="TH SarabunPSK"/>
          <w:spacing w:val="-6"/>
          <w:sz w:val="32"/>
          <w:szCs w:val="32"/>
          <w:cs/>
        </w:rPr>
        <w:t>8</w:t>
      </w:r>
      <w:r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0E2102">
        <w:rPr>
          <w:rFonts w:ascii="TH SarabunPSK" w:hAnsi="TH SarabunPSK" w:cs="TH SarabunPSK"/>
          <w:spacing w:val="-6"/>
          <w:sz w:val="32"/>
          <w:szCs w:val="32"/>
          <w:cs/>
        </w:rPr>
        <w:t>4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การกำหนดนโยบายหรือกฎเกณฑ์การเข้าถึงและใช้ประโยชน์จากข้อมูลที่ชัดเจนและมีระบบบริหารจัดการ รวมทั้งมีมาตรการและหลักประกันในการคุ้มครองข้อมูลที่อยู่ในความครอบครองให้มีความมั่นคงปลอดภัยและมิให้ข้อมูลส่วนบุคคลถูกละเมิด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และกฎเกณฑ์ข้อมูล </w:t>
      </w:r>
      <w:r w:rsidR="0070422E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ตามประกาศคณะกรรมการพัฒนารัฐบาลดิจิทัล เรื่อง ธรรมาภิบาลข้อมูลภาครัฐ </w:t>
      </w:r>
      <w:r w:rsidR="000B1E02" w:rsidRPr="00943D4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0E2102">
        <w:rPr>
          <w:rFonts w:ascii="TH SarabunPSK" w:hAnsi="TH SarabunPSK" w:cs="TH SarabunPSK"/>
          <w:sz w:val="32"/>
          <w:szCs w:val="32"/>
          <w:cs/>
        </w:rPr>
        <w:t>4</w:t>
      </w:r>
      <w:r w:rsidR="000B1E02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0E2102">
        <w:rPr>
          <w:rFonts w:ascii="TH SarabunPSK" w:hAnsi="TH SarabunPSK" w:cs="TH SarabunPSK"/>
          <w:sz w:val="32"/>
          <w:szCs w:val="32"/>
          <w:cs/>
        </w:rPr>
        <w:t>5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>) การจ</w:t>
      </w:r>
      <w:r w:rsidR="00F15BA7" w:rsidRPr="00943D40">
        <w:rPr>
          <w:rFonts w:ascii="TH SarabunPSK" w:hAnsi="TH SarabunPSK" w:cs="TH SarabunPSK" w:hint="cs"/>
          <w:sz w:val="32"/>
          <w:szCs w:val="32"/>
          <w:cs/>
        </w:rPr>
        <w:t>ำ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 xml:space="preserve">แนกหมวดหมู่ของข้อมูล </w:t>
      </w:r>
      <w:bookmarkStart w:id="5" w:name="_Hlk84596354"/>
      <w:r w:rsidR="00F15BA7" w:rsidRPr="00943D40">
        <w:rPr>
          <w:rFonts w:ascii="TH SarabunPSK" w:hAnsi="TH SarabunPSK" w:cs="TH SarabunPSK"/>
          <w:sz w:val="32"/>
          <w:szCs w:val="32"/>
          <w:cs/>
        </w:rPr>
        <w:t>เพื่อก</w:t>
      </w:r>
      <w:r w:rsidR="006E5103" w:rsidRPr="00943D40">
        <w:rPr>
          <w:rFonts w:ascii="TH SarabunPSK" w:hAnsi="TH SarabunPSK" w:cs="TH SarabunPSK" w:hint="cs"/>
          <w:sz w:val="32"/>
          <w:szCs w:val="32"/>
          <w:cs/>
        </w:rPr>
        <w:t>ำ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>หนดนโยบายข้อมูลหรือกฎเกณฑ์เกี่ยวกับผู้มีสิทธิเข้าถึงและใช้ประโยชน์จากข้อมูลต่าง ๆ ภายในหน่วยงาน ส</w:t>
      </w:r>
      <w:r w:rsidR="00DF5EF9" w:rsidRPr="00943D40">
        <w:rPr>
          <w:rFonts w:ascii="TH SarabunPSK" w:hAnsi="TH SarabunPSK" w:cs="TH SarabunPSK" w:hint="cs"/>
          <w:sz w:val="32"/>
          <w:szCs w:val="32"/>
          <w:cs/>
        </w:rPr>
        <w:t>ำ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>หรับให้ผู้ซึ่งมีหน้าที่เกี่ยวข้องปฏิบัติตามนโยบายหรือกฎเกณฑ์ได้อย่างถูกต้อง และสอดคล้องตามกฎหมายที่เกี่ยวข้อง อันจะน</w:t>
      </w:r>
      <w:r w:rsidR="00F15BA7" w:rsidRPr="00943D40">
        <w:rPr>
          <w:rFonts w:ascii="TH SarabunPSK" w:hAnsi="TH SarabunPSK" w:cs="TH SarabunPSK" w:hint="cs"/>
          <w:sz w:val="32"/>
          <w:szCs w:val="32"/>
          <w:cs/>
        </w:rPr>
        <w:t>ำ</w:t>
      </w:r>
      <w:r w:rsidR="00F15BA7" w:rsidRPr="00943D40">
        <w:rPr>
          <w:rFonts w:ascii="TH SarabunPSK" w:hAnsi="TH SarabunPSK" w:cs="TH SarabunPSK"/>
          <w:sz w:val="32"/>
          <w:szCs w:val="32"/>
          <w:cs/>
        </w:rPr>
        <w:t>ไปสู่การบริหารจัดการข้อมูลภาครัฐอย่างเป็นระบบ</w:t>
      </w:r>
      <w:r w:rsidR="0069148C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69148C" w:rsidRPr="00943D40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69148C" w:rsidRPr="00943D40">
        <w:rPr>
          <w:rFonts w:ascii="TH SarabunPSK" w:hAnsi="TH SarabunPSK" w:cs="TH SarabunPSK"/>
          <w:sz w:val="32"/>
          <w:szCs w:val="32"/>
          <w:cs/>
        </w:rPr>
        <w:t>สนับสน</w:t>
      </w:r>
      <w:r w:rsidR="001C1401" w:rsidRPr="00943D40">
        <w:rPr>
          <w:rFonts w:ascii="TH SarabunPSK" w:hAnsi="TH SarabunPSK" w:cs="TH SarabunPSK" w:hint="cs"/>
          <w:sz w:val="32"/>
          <w:szCs w:val="32"/>
          <w:cs/>
        </w:rPr>
        <w:t>ุน</w:t>
      </w:r>
      <w:r w:rsidR="0069148C" w:rsidRPr="00943D40">
        <w:rPr>
          <w:rFonts w:ascii="TH SarabunPSK" w:hAnsi="TH SarabunPSK" w:cs="TH SarabunPSK"/>
          <w:sz w:val="32"/>
          <w:szCs w:val="32"/>
          <w:cs/>
        </w:rPr>
        <w:t>การจัดทำบัญชีข้อมูลหน่วยงาน</w:t>
      </w:r>
      <w:r w:rsidR="0069148C" w:rsidRPr="00943D4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9148C" w:rsidRPr="00943D40">
        <w:rPr>
          <w:rFonts w:ascii="TH SarabunPSK" w:hAnsi="TH SarabunPSK" w:cs="TH SarabunPSK"/>
          <w:sz w:val="32"/>
          <w:szCs w:val="32"/>
          <w:cs/>
        </w:rPr>
        <w:t>ได้มาตรฐานและเป็นไปในทิศทางเดียวกัน สอดคล้องตามกรอบธรรมาภิบาลข้อมูลภาครัฐ</w:t>
      </w:r>
    </w:p>
    <w:bookmarkEnd w:id="5"/>
    <w:p w14:paraId="59196D43" w14:textId="4640DFFC" w:rsidR="00F15BA7" w:rsidRPr="00943D40" w:rsidRDefault="00F15BA7" w:rsidP="0070422E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166893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B74" w:rsidRPr="00943D40">
        <w:rPr>
          <w:rFonts w:ascii="TH SarabunPSK" w:hAnsi="TH SarabunPSK" w:cs="TH SarabunPSK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ในฐานะที่</w:t>
      </w:r>
      <w:r w:rsidR="00FB1B74" w:rsidRPr="00943D40">
        <w:rPr>
          <w:rFonts w:ascii="TH SarabunPSK" w:hAnsi="TH SarabunPSK" w:cs="TH SarabunPSK"/>
          <w:sz w:val="32"/>
          <w:szCs w:val="32"/>
          <w:cs/>
        </w:rPr>
        <w:t xml:space="preserve">มีหน้าที่อำนวยการและสนับสนุนการปฏิบัติงานตามที่คณะกรรมการพัฒนารัฐบาลดิจิทัลมอบหมาย และดำเนินการร่างมาตรฐาน ข้อกำหนด และหลักเกณฑ์ เสนอคณะกรรมการพัฒนารัฐบาลดิจิทัล จึงได้แต่งตั้งคณะกรรมการจัดทำร่างมาตรฐาน ข้อกำหนด และหลักเกณฑ์ ภายใต้พระราชบัญญัติการบริหารงานและการให้บริการภาครัฐผ่านระบบดิจิทัล พ.ศ. </w:t>
      </w:r>
      <w:r w:rsidR="000E2102">
        <w:rPr>
          <w:rFonts w:ascii="TH SarabunPSK" w:hAnsi="TH SarabunPSK" w:cs="TH SarabunPSK"/>
          <w:sz w:val="32"/>
          <w:szCs w:val="32"/>
          <w:cs/>
        </w:rPr>
        <w:t>2562</w:t>
      </w:r>
      <w:r w:rsidR="00FB1B74" w:rsidRPr="00943D40">
        <w:rPr>
          <w:rFonts w:ascii="TH SarabunPSK" w:hAnsi="TH SarabunPSK" w:cs="TH SarabunPSK"/>
          <w:sz w:val="32"/>
          <w:szCs w:val="32"/>
          <w:cs/>
        </w:rPr>
        <w:t xml:space="preserve"> และแต่งตั้งคณะทำงานเทคนิคด้านมาตรฐานการจัดทำบัญชีข้อมูลภาครัฐ </w:t>
      </w:r>
      <w:bookmarkEnd w:id="4"/>
      <w:r w:rsidR="00D12B1A"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B1B74" w:rsidRPr="00943D40">
        <w:rPr>
          <w:rFonts w:ascii="TH SarabunPSK" w:hAnsi="TH SarabunPSK" w:cs="TH SarabunPSK"/>
          <w:sz w:val="32"/>
          <w:szCs w:val="32"/>
          <w:cs/>
        </w:rPr>
        <w:t>จัดทำ</w:t>
      </w:r>
      <w:r w:rsidR="006B2875" w:rsidRPr="00943D40">
        <w:rPr>
          <w:rFonts w:ascii="TH SarabunPSK" w:hAnsi="TH SarabunPSK" w:cs="TH SarabunPSK"/>
          <w:sz w:val="32"/>
          <w:szCs w:val="32"/>
          <w:cs/>
        </w:rPr>
        <w:t>ข้อเสนอแนะสำหรับการจัดทำนโยบายการบริหารจัดการข้อมูล</w:t>
      </w:r>
      <w:r w:rsidR="006B2875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6" w:name="_Hlk84595049"/>
      <w:bookmarkStart w:id="7" w:name="_Hlk84430432"/>
      <w:r w:rsidR="006B2875" w:rsidRPr="00943D40">
        <w:rPr>
          <w:rFonts w:ascii="TH SarabunPSK" w:hAnsi="TH SarabunPSK" w:cs="TH SarabunPSK"/>
          <w:sz w:val="32"/>
          <w:szCs w:val="32"/>
          <w:cs/>
        </w:rPr>
        <w:t>เพื่อเป็นคู่มือการใช้งาน</w:t>
      </w:r>
      <w:r w:rsidR="00FB1B74"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6C6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เอกสารแม่</w:t>
      </w:r>
      <w:r w:rsidR="009F724D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bookmarkStart w:id="8" w:name="_Hlk72312854"/>
      <w:r w:rsidR="00EA6F5D" w:rsidRPr="00943D40">
        <w:rPr>
          <w:rFonts w:ascii="TH SarabunPSK" w:hAnsi="TH SarabunPSK" w:cs="TH SarabunPSK"/>
          <w:b/>
          <w:bCs/>
          <w:sz w:val="32"/>
          <w:szCs w:val="32"/>
          <w:cs/>
        </w:rPr>
        <w:t>นโยบาย</w:t>
      </w:r>
      <w:bookmarkStart w:id="9" w:name="_Hlk74229388"/>
      <w:r w:rsidR="005D037C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  <w:bookmarkEnd w:id="9"/>
      <w:r w:rsidR="005951F3" w:rsidRPr="00943D40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EA6F5D"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F724D" w:rsidRPr="00943D4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0422E" w:rsidRPr="00943D40">
        <w:rPr>
          <w:rFonts w:ascii="TH SarabunPSK" w:hAnsi="TH SarabunPSK" w:cs="TH SarabunPSK"/>
          <w:b/>
          <w:bCs/>
          <w:sz w:val="32"/>
          <w:szCs w:val="32"/>
        </w:rPr>
        <w:t xml:space="preserve">Data </w:t>
      </w:r>
      <w:r w:rsidR="0097183B" w:rsidRPr="00943D40">
        <w:rPr>
          <w:rFonts w:ascii="TH SarabunPSK" w:hAnsi="TH SarabunPSK" w:cs="TH SarabunPSK"/>
          <w:b/>
          <w:bCs/>
          <w:sz w:val="32"/>
          <w:szCs w:val="32"/>
        </w:rPr>
        <w:t>M</w:t>
      </w:r>
      <w:r w:rsidR="00CA5D01" w:rsidRPr="00943D40">
        <w:rPr>
          <w:rFonts w:ascii="TH SarabunPSK" w:hAnsi="TH SarabunPSK" w:cs="TH SarabunPSK"/>
          <w:b/>
          <w:bCs/>
          <w:sz w:val="32"/>
          <w:szCs w:val="32"/>
        </w:rPr>
        <w:t>anagement</w:t>
      </w:r>
      <w:r w:rsidR="00715C07" w:rsidRPr="00943D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0422E" w:rsidRPr="00943D40">
        <w:rPr>
          <w:rFonts w:ascii="TH SarabunPSK" w:hAnsi="TH SarabunPSK" w:cs="TH SarabunPSK"/>
          <w:b/>
          <w:bCs/>
          <w:sz w:val="32"/>
          <w:szCs w:val="32"/>
        </w:rPr>
        <w:t>Policy Template)</w:t>
      </w:r>
      <w:r w:rsidR="0070422E" w:rsidRPr="00943D40">
        <w:rPr>
          <w:rFonts w:ascii="TH SarabunPSK" w:hAnsi="TH SarabunPSK" w:cs="TH SarabunPSK"/>
          <w:sz w:val="32"/>
          <w:szCs w:val="32"/>
        </w:rPr>
        <w:t xml:space="preserve"> </w:t>
      </w:r>
      <w:bookmarkEnd w:id="8"/>
      <w:r w:rsidR="0070422E" w:rsidRPr="00943D40">
        <w:rPr>
          <w:rFonts w:ascii="TH SarabunPSK" w:hAnsi="TH SarabunPSK" w:cs="TH SarabunPSK" w:hint="cs"/>
          <w:sz w:val="32"/>
          <w:szCs w:val="32"/>
          <w:cs/>
        </w:rPr>
        <w:t>ให้หน่วยงานภาครัฐ</w:t>
      </w:r>
      <w:r w:rsidR="0070422E" w:rsidRPr="00943D40">
        <w:rPr>
          <w:rFonts w:ascii="TH SarabunPSK" w:hAnsi="TH SarabunPSK" w:cs="TH SarabunPSK"/>
          <w:sz w:val="32"/>
          <w:szCs w:val="32"/>
          <w:cs/>
        </w:rPr>
        <w:t>ใช้เป็น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ตัวอย่างในการจัดทำ</w:t>
      </w:r>
      <w:r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CA5D01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bookmarkEnd w:id="6"/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0" w:name="_Hlk84595987"/>
      <w:r w:rsidRPr="00943D40">
        <w:rPr>
          <w:rFonts w:ascii="TH SarabunPSK" w:hAnsi="TH SarabunPSK" w:cs="TH SarabunPSK" w:hint="cs"/>
          <w:sz w:val="32"/>
          <w:szCs w:val="32"/>
          <w:cs/>
        </w:rPr>
        <w:t>ซึ่งจะเป็น</w:t>
      </w:r>
      <w:r w:rsidRPr="00943D40">
        <w:rPr>
          <w:rFonts w:ascii="TH SarabunPSK" w:hAnsi="TH SarabunPSK" w:cs="TH SarabunPSK"/>
          <w:sz w:val="32"/>
          <w:szCs w:val="32"/>
          <w:cs/>
        </w:rPr>
        <w:t>กรอบ</w:t>
      </w:r>
      <w:r w:rsidR="0070422E" w:rsidRPr="00943D40">
        <w:rPr>
          <w:rFonts w:ascii="TH SarabunPSK" w:hAnsi="TH SarabunPSK" w:cs="TH SarabunPSK"/>
          <w:sz w:val="32"/>
          <w:szCs w:val="32"/>
          <w:cs/>
        </w:rPr>
        <w:t xml:space="preserve">และแนวทางในการบริหารจัดการข้อมูลให้มีความมั่นคงปลอดภัย มีความโปร่งใส และสามารถตรวจสอบได้ </w:t>
      </w:r>
      <w:r w:rsidR="0070422E" w:rsidRPr="00943D40">
        <w:rPr>
          <w:rFonts w:ascii="TH SarabunPSK" w:hAnsi="TH SarabunPSK" w:cs="TH SarabunPSK"/>
          <w:spacing w:val="-4"/>
          <w:sz w:val="32"/>
          <w:szCs w:val="32"/>
          <w:cs/>
        </w:rPr>
        <w:t>รวมทั้งเพื่อให้ข้อมูลของ</w:t>
      </w:r>
      <w:r w:rsidR="0070422E"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หน่วยงานมี</w:t>
      </w:r>
      <w:r w:rsidR="0070422E" w:rsidRPr="00943D40">
        <w:rPr>
          <w:rFonts w:ascii="TH SarabunPSK" w:hAnsi="TH SarabunPSK" w:cs="TH SarabunPSK"/>
          <w:spacing w:val="-4"/>
          <w:sz w:val="32"/>
          <w:szCs w:val="32"/>
          <w:cs/>
        </w:rPr>
        <w:t>คุณภาพ เป็นที่ยอมรับและเชื่อถือของผู้ใช้งาน และสามารถนำไปบูรณาการ</w:t>
      </w:r>
      <w:r w:rsidR="0070422E" w:rsidRPr="00943D40">
        <w:rPr>
          <w:rFonts w:ascii="TH SarabunPSK" w:hAnsi="TH SarabunPSK" w:cs="TH SarabunPSK"/>
          <w:sz w:val="32"/>
          <w:szCs w:val="32"/>
          <w:cs/>
        </w:rPr>
        <w:t xml:space="preserve">กับหน่วยงานต่าง ๆ </w:t>
      </w:r>
      <w:bookmarkEnd w:id="7"/>
      <w:r w:rsidR="0070422E" w:rsidRPr="00943D40">
        <w:rPr>
          <w:rFonts w:ascii="TH SarabunPSK" w:hAnsi="TH SarabunPSK" w:cs="TH SarabunPSK"/>
          <w:sz w:val="32"/>
          <w:szCs w:val="32"/>
          <w:cs/>
        </w:rPr>
        <w:t xml:space="preserve">ได้อย่างมีประสิทธิภาพ </w:t>
      </w:r>
    </w:p>
    <w:p w14:paraId="4410C451" w14:textId="1A0CEA3A" w:rsidR="00EA6F5D" w:rsidRPr="00943D40" w:rsidRDefault="00715C07" w:rsidP="503A0710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84596242"/>
      <w:bookmarkEnd w:id="10"/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เอกสารแม่แบบนโยบาย</w:t>
      </w:r>
      <w:r w:rsidR="00CA5D01" w:rsidRPr="00943D4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</w:t>
      </w: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bookmarkEnd w:id="11"/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49F9" w:rsidRPr="00943D40">
        <w:rPr>
          <w:rFonts w:ascii="TH SarabunPSK" w:hAnsi="TH SarabunPSK" w:cs="TH SarabunPSK"/>
          <w:spacing w:val="-4"/>
          <w:sz w:val="32"/>
          <w:szCs w:val="32"/>
          <w:cs/>
        </w:rPr>
        <w:t>ฉบับนี้จะประกอบด้วยหมวด</w:t>
      </w:r>
      <w:r w:rsidR="007136A0" w:rsidRPr="00943D40">
        <w:rPr>
          <w:rFonts w:ascii="TH SarabunPSK" w:hAnsi="TH SarabunPSK" w:cs="TH SarabunPSK"/>
          <w:spacing w:val="-4"/>
          <w:sz w:val="32"/>
          <w:szCs w:val="32"/>
          <w:cs/>
        </w:rPr>
        <w:t>/หัวข้อและตัวอย่างเนื้อหาสาระที่เกี่ยวข้องกับการ</w:t>
      </w:r>
      <w:r w:rsidR="00157961" w:rsidRPr="00943D40">
        <w:rPr>
          <w:rFonts w:ascii="TH SarabunPSK" w:hAnsi="TH SarabunPSK" w:cs="TH SarabunPSK"/>
          <w:spacing w:val="-4"/>
          <w:sz w:val="32"/>
          <w:szCs w:val="32"/>
          <w:cs/>
        </w:rPr>
        <w:t>จัด</w:t>
      </w:r>
      <w:r w:rsidR="009D7530" w:rsidRPr="00943D40">
        <w:rPr>
          <w:rFonts w:ascii="TH SarabunPSK" w:hAnsi="TH SarabunPSK" w:cs="TH SarabunPSK"/>
          <w:spacing w:val="-4"/>
          <w:sz w:val="32"/>
          <w:szCs w:val="32"/>
          <w:cs/>
        </w:rPr>
        <w:t>ทำ</w:t>
      </w:r>
      <w:r w:rsidR="007A43CC" w:rsidRPr="00943D40">
        <w:rPr>
          <w:rFonts w:ascii="TH SarabunPSK" w:hAnsi="TH SarabunPSK" w:cs="TH SarabunPSK"/>
          <w:spacing w:val="-4"/>
          <w:sz w:val="32"/>
          <w:szCs w:val="32"/>
          <w:cs/>
        </w:rPr>
        <w:t>นโยบาย</w:t>
      </w:r>
      <w:r w:rsidR="005951F3" w:rsidRPr="00943D40">
        <w:rPr>
          <w:rFonts w:ascii="TH SarabunPSK" w:hAnsi="TH SarabunPSK" w:cs="TH SarabunPSK"/>
          <w:spacing w:val="-4"/>
          <w:sz w:val="32"/>
          <w:szCs w:val="32"/>
          <w:cs/>
        </w:rPr>
        <w:t>ข้อมูล</w:t>
      </w:r>
      <w:r w:rsidR="007136A0"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</w:t>
      </w:r>
      <w:r w:rsidR="00157961" w:rsidRPr="00943D40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157961" w:rsidRPr="00943D40">
        <w:rPr>
          <w:rFonts w:ascii="TH SarabunPSK" w:hAnsi="TH SarabunPSK" w:cs="TH SarabunPSK"/>
          <w:sz w:val="32"/>
          <w:szCs w:val="32"/>
          <w:cs/>
        </w:rPr>
        <w:t>สามารถกำหนดแนวนโยบายอื่น ๆ เพิ่มเติมให้</w:t>
      </w:r>
      <w:r w:rsidR="007A43CC" w:rsidRPr="00943D40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2C07F3" w:rsidRPr="00943D40">
        <w:rPr>
          <w:rFonts w:ascii="TH SarabunPSK" w:hAnsi="TH SarabunPSK" w:cs="TH SarabunPSK"/>
          <w:sz w:val="32"/>
          <w:szCs w:val="32"/>
          <w:cs/>
        </w:rPr>
        <w:t>กับกฎหมาย ระเบียบ ข้อบังคับ คำสั่ง หรือข้อกำหนดอื่น ๆ ที่เกี่ยวข้อง สอดคล้องกับสภาพแวดล้อม ความต้องการและความคาดหวังของผู้มีส่วนได้เสียกับข้อมูล</w:t>
      </w:r>
      <w:r w:rsidR="002C07F3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2C07F3"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2C07F3" w:rsidRPr="00943D40">
        <w:rPr>
          <w:rFonts w:ascii="TH SarabunPSK" w:hAnsi="TH SarabunPSK" w:cs="TH SarabunPSK"/>
          <w:sz w:val="32"/>
          <w:szCs w:val="32"/>
          <w:cs/>
        </w:rPr>
        <w:t>เป้าประสงค์ของธรรมาภิบาลข้อมูลภาครัฐในหน่วยงาน</w:t>
      </w:r>
      <w:r w:rsidR="002C07F3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2C07F3" w:rsidRPr="00943D40">
        <w:rPr>
          <w:rFonts w:ascii="TH SarabunPSK" w:hAnsi="TH SarabunPSK" w:cs="TH SarabunPSK"/>
          <w:sz w:val="32"/>
          <w:szCs w:val="32"/>
          <w:cs/>
        </w:rPr>
        <w:t>รวมทั้งข้อกำหนดด้านคุณภาพข้อมูล การรักษาความเป็นส่วน</w:t>
      </w:r>
      <w:r w:rsidR="002128E0" w:rsidRPr="00943D4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2C07F3" w:rsidRPr="00943D40">
        <w:rPr>
          <w:rFonts w:ascii="TH SarabunPSK" w:hAnsi="TH SarabunPSK" w:cs="TH SarabunPSK"/>
          <w:sz w:val="32"/>
          <w:szCs w:val="32"/>
          <w:cs/>
        </w:rPr>
        <w:t xml:space="preserve"> และความมั่นคงปลอดภัย</w:t>
      </w:r>
      <w:r w:rsidR="00F62F98" w:rsidRPr="00943D40">
        <w:rPr>
          <w:rFonts w:ascii="TH SarabunPSK" w:hAnsi="TH SarabunPSK" w:cs="TH SarabunPSK"/>
          <w:sz w:val="32"/>
          <w:szCs w:val="32"/>
          <w:cs/>
        </w:rPr>
        <w:br/>
      </w:r>
      <w:r w:rsidR="002C07F3" w:rsidRPr="00943D40">
        <w:rPr>
          <w:rFonts w:ascii="TH SarabunPSK" w:hAnsi="TH SarabunPSK" w:cs="TH SarabunPSK"/>
          <w:sz w:val="32"/>
          <w:szCs w:val="32"/>
          <w:cs/>
        </w:rPr>
        <w:t>ที่หน่วยงานได้จัดทำขึ้น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2" w:name="_Hlk61380272"/>
      <w:r w:rsidR="006B3EBE" w:rsidRPr="00943D40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bookmarkStart w:id="13" w:name="_Hlk74773974"/>
      <w:r w:rsidR="008230A2"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CA5D01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  <w:r w:rsidR="005951F3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>ที่หน่ว</w:t>
      </w:r>
      <w:r w:rsidR="006B3EBE" w:rsidRPr="00943D40">
        <w:rPr>
          <w:rFonts w:ascii="TH SarabunPSK" w:hAnsi="TH SarabunPSK" w:cs="TH SarabunPSK"/>
          <w:sz w:val="32"/>
          <w:szCs w:val="32"/>
          <w:cs/>
        </w:rPr>
        <w:t>ย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>งานจัดทำขึ้นจะต้อง</w:t>
      </w:r>
      <w:r w:rsidR="006B3EBE" w:rsidRPr="00943D40">
        <w:rPr>
          <w:rFonts w:ascii="TH SarabunPSK" w:hAnsi="TH SarabunPSK" w:cs="TH SarabunPSK"/>
          <w:sz w:val="32"/>
          <w:szCs w:val="32"/>
          <w:cs/>
        </w:rPr>
        <w:t>ผ่านเห็นชอบจากคณะกรรมการธรรมาภิบาล</w:t>
      </w:r>
      <w:r w:rsidR="00AC70C8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52E67E7" w:rsidRPr="00943D40"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 w:rsidR="006B3EBE" w:rsidRPr="00943D40">
        <w:rPr>
          <w:rFonts w:ascii="TH SarabunPSK" w:hAnsi="TH SarabunPSK" w:cs="TH SarabunPSK"/>
          <w:sz w:val="32"/>
          <w:szCs w:val="32"/>
          <w:cs/>
        </w:rPr>
        <w:t xml:space="preserve"> และจะต้อง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>ได้รับการเผยแพร่ ด้วยการทำหนังสือเป็น</w:t>
      </w:r>
      <w:r w:rsidR="00F62F98" w:rsidRPr="00943D40">
        <w:rPr>
          <w:rFonts w:ascii="TH SarabunPSK" w:hAnsi="TH SarabunPSK" w:cs="TH SarabunPSK"/>
          <w:sz w:val="32"/>
          <w:szCs w:val="32"/>
          <w:cs/>
        </w:rPr>
        <w:br/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 xml:space="preserve">ลายลักษณ์อักษร และแจ้งเวียนผ่านระบบสารบรรณอิเล็กทรอนิกส์ รวมทั้งประกาศในระบบอินทราเน็ต และเว็บไซต์ของหน่วยงาน เพื่อให้เจ้าหน้าที่ทุกระดับได้รับทราบและถือปฏิบัติตามนโยบายนี้อย่างเคร่งครัด </w:t>
      </w:r>
      <w:r w:rsidR="008C761F" w:rsidRPr="00943D40">
        <w:rPr>
          <w:rFonts w:ascii="TH SarabunPSK" w:hAnsi="TH SarabunPSK" w:cs="TH SarabunPSK"/>
          <w:sz w:val="32"/>
          <w:szCs w:val="32"/>
          <w:cs/>
        </w:rPr>
        <w:br/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 xml:space="preserve">โดยนโยบายนี้ต้องได้รับการทบทวนอย่างน้อยปีละ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 xml:space="preserve"> ครั้ง หรือเมื่อมีการเปลี่ยนแปลงที่สำคัญ หรือเมื่อ</w:t>
      </w:r>
      <w:r w:rsidR="00CE49B6" w:rsidRPr="00943D40">
        <w:rPr>
          <w:rFonts w:ascii="TH SarabunPSK" w:hAnsi="TH SarabunPSK" w:cs="TH SarabunPSK"/>
          <w:sz w:val="32"/>
          <w:szCs w:val="32"/>
          <w:cs/>
        </w:rPr>
        <w:t>คณะกรรมการธรรมาภิบาล</w:t>
      </w:r>
      <w:r w:rsidR="00CE49B6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CE49B6" w:rsidRPr="00943D40"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 w:rsidR="008230A2" w:rsidRPr="00943D40">
        <w:rPr>
          <w:rFonts w:ascii="TH SarabunPSK" w:hAnsi="TH SarabunPSK" w:cs="TH SarabunPSK"/>
          <w:sz w:val="32"/>
          <w:szCs w:val="32"/>
          <w:cs/>
        </w:rPr>
        <w:t>เห็นสมควร</w:t>
      </w:r>
      <w:bookmarkEnd w:id="12"/>
      <w:bookmarkEnd w:id="13"/>
    </w:p>
    <w:p w14:paraId="26C588B6" w14:textId="3220FD03" w:rsidR="00B37B4B" w:rsidRPr="00943D40" w:rsidRDefault="00B37B4B">
      <w:pPr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</w:rPr>
        <w:br w:type="page"/>
      </w:r>
    </w:p>
    <w:p w14:paraId="1166D3D5" w14:textId="77777777" w:rsidR="00B37B4B" w:rsidRPr="00943D40" w:rsidRDefault="00B37B4B" w:rsidP="00B37B4B">
      <w:pPr>
        <w:pStyle w:val="Heading1"/>
        <w:jc w:val="center"/>
        <w:rPr>
          <w:rFonts w:ascii="TH SarabunPSK" w:hAnsi="TH SarabunPSK" w:cs="TH SarabunPSK"/>
          <w:b/>
          <w:bCs/>
          <w:sz w:val="40"/>
          <w:cs/>
        </w:rPr>
      </w:pPr>
      <w:bookmarkStart w:id="14" w:name="_Toc84509889"/>
      <w:r w:rsidRPr="00943D40">
        <w:rPr>
          <w:rFonts w:ascii="TH SarabunPSK" w:hAnsi="TH SarabunPSK" w:cs="TH SarabunPSK"/>
          <w:b/>
          <w:bCs/>
          <w:sz w:val="40"/>
          <w:cs/>
        </w:rPr>
        <w:lastRenderedPageBreak/>
        <w:t>สารบัญ</w:t>
      </w:r>
      <w:bookmarkEnd w:id="14"/>
    </w:p>
    <w:p w14:paraId="068402A9" w14:textId="77777777" w:rsidR="00B37B4B" w:rsidRPr="00943D40" w:rsidRDefault="00B37B4B" w:rsidP="00B37B4B">
      <w:pPr>
        <w:rPr>
          <w:rFonts w:ascii="TH SarabunPSK" w:hAnsi="TH SarabunPSK" w:cs="TH SarabunPSK"/>
          <w:sz w:val="32"/>
          <w:szCs w:val="32"/>
        </w:rPr>
      </w:pPr>
    </w:p>
    <w:p w14:paraId="5F51BF72" w14:textId="2090DB58" w:rsidR="00CC213C" w:rsidRPr="00943D40" w:rsidRDefault="007B44A9" w:rsidP="00CC213C">
      <w:pPr>
        <w:pStyle w:val="TOC1"/>
        <w:spacing w:before="120" w:after="0" w:line="240" w:lineRule="auto"/>
        <w:rPr>
          <w:rFonts w:eastAsiaTheme="minorEastAsia"/>
        </w:rPr>
      </w:pPr>
      <w:r w:rsidRPr="00943D40">
        <w:fldChar w:fldCharType="begin"/>
      </w:r>
      <w:r w:rsidRPr="00943D40">
        <w:instrText xml:space="preserve"> TOC \o "1-3" \h \z \u </w:instrText>
      </w:r>
      <w:r w:rsidRPr="00943D40">
        <w:fldChar w:fldCharType="separate"/>
      </w:r>
      <w:hyperlink w:anchor="_Toc84509888" w:history="1">
        <w:r w:rsidR="00CC213C" w:rsidRPr="00943D40">
          <w:rPr>
            <w:rStyle w:val="Hyperlink"/>
            <w:color w:val="auto"/>
            <w:cs/>
          </w:rPr>
          <w:t>คำนำ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  <w:color w:val="auto"/>
          </w:rPr>
          <w:t>(</w:t>
        </w:r>
        <w:r w:rsidR="00CC213C" w:rsidRPr="00943D40">
          <w:rPr>
            <w:rStyle w:val="Hyperlink"/>
            <w:color w:val="auto"/>
          </w:rPr>
          <w:fldChar w:fldCharType="begin"/>
        </w:r>
        <w:r w:rsidR="00CC213C" w:rsidRPr="00943D40">
          <w:rPr>
            <w:webHidden/>
          </w:rPr>
          <w:instrText xml:space="preserve"> PAGEREF _Toc84509888 \h </w:instrText>
        </w:r>
        <w:r w:rsidR="00CC213C" w:rsidRPr="00943D40">
          <w:rPr>
            <w:rStyle w:val="Hyperlink"/>
            <w:color w:val="auto"/>
          </w:rPr>
        </w:r>
        <w:r w:rsidR="00CC213C" w:rsidRPr="00943D40">
          <w:rPr>
            <w:rStyle w:val="Hyperlink"/>
            <w:color w:val="auto"/>
          </w:rPr>
          <w:fldChar w:fldCharType="separate"/>
        </w:r>
        <w:r w:rsidR="004B1E66">
          <w:rPr>
            <w:webHidden/>
          </w:rPr>
          <w:t>6</w:t>
        </w:r>
        <w:r w:rsidR="00CC213C" w:rsidRPr="00943D40">
          <w:fldChar w:fldCharType="end"/>
        </w:r>
      </w:hyperlink>
      <w:r w:rsidR="00CC213C" w:rsidRPr="00943D40">
        <w:rPr>
          <w:rStyle w:val="Hyperlink"/>
          <w:color w:val="auto"/>
          <w:u w:val="none"/>
        </w:rPr>
        <w:t>)</w:t>
      </w:r>
    </w:p>
    <w:p w14:paraId="5E2A5540" w14:textId="2A3A54C9" w:rsidR="00CC213C" w:rsidRPr="00943D40" w:rsidRDefault="00000000" w:rsidP="00CC213C">
      <w:pPr>
        <w:pStyle w:val="TOC1"/>
        <w:spacing w:before="120" w:after="0" w:line="240" w:lineRule="auto"/>
        <w:rPr>
          <w:rFonts w:eastAsiaTheme="minorEastAsia"/>
        </w:rPr>
      </w:pPr>
      <w:hyperlink w:anchor="_Toc84509889" w:history="1">
        <w:r w:rsidR="00CC213C" w:rsidRPr="00943D40">
          <w:rPr>
            <w:rStyle w:val="Hyperlink"/>
            <w:color w:val="auto"/>
            <w:cs/>
          </w:rPr>
          <w:t>สารบัญ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  <w:color w:val="auto"/>
          </w:rPr>
          <w:t>(</w:t>
        </w:r>
        <w:r w:rsidR="00CC213C" w:rsidRPr="00943D40">
          <w:rPr>
            <w:rStyle w:val="Hyperlink"/>
            <w:color w:val="auto"/>
          </w:rPr>
          <w:fldChar w:fldCharType="begin"/>
        </w:r>
        <w:r w:rsidR="00CC213C" w:rsidRPr="00943D40">
          <w:rPr>
            <w:webHidden/>
          </w:rPr>
          <w:instrText xml:space="preserve"> PAGEREF _Toc84509889 \h </w:instrText>
        </w:r>
        <w:r w:rsidR="00CC213C" w:rsidRPr="00943D40">
          <w:rPr>
            <w:rStyle w:val="Hyperlink"/>
            <w:color w:val="auto"/>
          </w:rPr>
        </w:r>
        <w:r w:rsidR="00CC213C" w:rsidRPr="00943D40">
          <w:rPr>
            <w:rStyle w:val="Hyperlink"/>
            <w:color w:val="auto"/>
          </w:rPr>
          <w:fldChar w:fldCharType="separate"/>
        </w:r>
        <w:r w:rsidR="004B1E66">
          <w:rPr>
            <w:webHidden/>
          </w:rPr>
          <w:t>7</w:t>
        </w:r>
        <w:r w:rsidR="00CC213C" w:rsidRPr="00943D40">
          <w:fldChar w:fldCharType="end"/>
        </w:r>
      </w:hyperlink>
      <w:r w:rsidR="00CC213C" w:rsidRPr="00943D40">
        <w:rPr>
          <w:rFonts w:eastAsiaTheme="minorEastAsia"/>
        </w:rPr>
        <w:t>)</w:t>
      </w:r>
    </w:p>
    <w:p w14:paraId="1915541D" w14:textId="52062807" w:rsidR="00CC213C" w:rsidRPr="00943D40" w:rsidRDefault="00000000" w:rsidP="00CC213C">
      <w:pPr>
        <w:pStyle w:val="TOC1"/>
        <w:spacing w:before="120" w:after="0" w:line="240" w:lineRule="auto"/>
        <w:rPr>
          <w:rFonts w:eastAsiaTheme="minorEastAsia"/>
          <w:b w:val="0"/>
          <w:bCs w:val="0"/>
        </w:rPr>
      </w:pPr>
      <w:hyperlink w:anchor="_Toc84509890" w:history="1">
        <w:r w:rsidR="00CC213C" w:rsidRPr="00943D40">
          <w:rPr>
            <w:rStyle w:val="Hyperlink"/>
            <w:color w:val="auto"/>
            <w:cs/>
          </w:rPr>
          <w:t>ข้อเสนอแนะสำหรับการจัดทำนโยบายการบริหารจัดการข้อมูล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  <w:color w:val="auto"/>
          </w:rPr>
          <w:fldChar w:fldCharType="begin"/>
        </w:r>
        <w:r w:rsidR="00CC213C" w:rsidRPr="00943D40">
          <w:rPr>
            <w:webHidden/>
          </w:rPr>
          <w:instrText xml:space="preserve"> PAGEREF _Toc84509890 \h </w:instrText>
        </w:r>
        <w:r w:rsidR="00CC213C" w:rsidRPr="00943D40">
          <w:rPr>
            <w:rStyle w:val="Hyperlink"/>
            <w:color w:val="auto"/>
          </w:rPr>
        </w:r>
        <w:r w:rsidR="00CC213C" w:rsidRPr="00943D40">
          <w:rPr>
            <w:rStyle w:val="Hyperlink"/>
            <w:color w:val="auto"/>
          </w:rPr>
          <w:fldChar w:fldCharType="separate"/>
        </w:r>
        <w:r w:rsidR="004B1E66">
          <w:rPr>
            <w:webHidden/>
            <w:cs/>
          </w:rPr>
          <w:t>ก</w:t>
        </w:r>
        <w:r w:rsidR="00CC213C" w:rsidRPr="00943D40">
          <w:fldChar w:fldCharType="end"/>
        </w:r>
      </w:hyperlink>
    </w:p>
    <w:p w14:paraId="6248AA89" w14:textId="759DFCE1" w:rsidR="00CC213C" w:rsidRPr="00943D40" w:rsidRDefault="00000000" w:rsidP="00CC213C">
      <w:pPr>
        <w:pStyle w:val="TOC1"/>
        <w:spacing w:before="120" w:after="0" w:line="240" w:lineRule="auto"/>
        <w:rPr>
          <w:rFonts w:eastAsiaTheme="minorEastAsia"/>
          <w:b w:val="0"/>
          <w:bCs w:val="0"/>
        </w:rPr>
      </w:pPr>
      <w:hyperlink w:anchor="_Toc84509891" w:history="1">
        <w:r w:rsidR="00CC213C" w:rsidRPr="00943D40">
          <w:rPr>
            <w:rStyle w:val="Hyperlink"/>
            <w:cs/>
          </w:rPr>
          <w:t>เอกสารแม่แบบนโยบายการบริหารจัดการข้อมูล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_Toc84509891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1</w:t>
        </w:r>
        <w:r w:rsidR="00CC213C" w:rsidRPr="00943D40">
          <w:fldChar w:fldCharType="end"/>
        </w:r>
      </w:hyperlink>
    </w:p>
    <w:p w14:paraId="18C326FC" w14:textId="76F0CC59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2" w:history="1">
        <w:r w:rsidR="000E2102">
          <w:rPr>
            <w:rStyle w:val="Hyperlink"/>
            <w:cs/>
          </w:rPr>
          <w:t>1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วัตถุประสงค์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_Toc84509892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1</w:t>
        </w:r>
        <w:r w:rsidR="00CC213C" w:rsidRPr="00943D40">
          <w:fldChar w:fldCharType="end"/>
        </w:r>
      </w:hyperlink>
    </w:p>
    <w:p w14:paraId="11BB4387" w14:textId="64D89D96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3" w:history="1">
        <w:r w:rsidR="000E2102">
          <w:rPr>
            <w:rStyle w:val="Hyperlink"/>
            <w:cs/>
          </w:rPr>
          <w:t>2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ขอบเขตและการบังคับใช้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_Toc84509893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1</w:t>
        </w:r>
        <w:r w:rsidR="00CC213C" w:rsidRPr="00943D40">
          <w:fldChar w:fldCharType="end"/>
        </w:r>
      </w:hyperlink>
    </w:p>
    <w:p w14:paraId="581A4B70" w14:textId="16C0E001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4" w:history="1">
        <w:r w:rsidR="000E2102">
          <w:rPr>
            <w:rStyle w:val="Hyperlink"/>
            <w:cs/>
          </w:rPr>
          <w:t>3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ข้อยกเว้น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_Toc84509894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2</w:t>
        </w:r>
        <w:r w:rsidR="00CC213C" w:rsidRPr="00943D40">
          <w:fldChar w:fldCharType="end"/>
        </w:r>
      </w:hyperlink>
    </w:p>
    <w:p w14:paraId="03CCE6C7" w14:textId="772D1A67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5" w:history="1">
        <w:r w:rsidR="000E2102">
          <w:rPr>
            <w:rStyle w:val="Hyperlink"/>
            <w:cs/>
          </w:rPr>
          <w:t>4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บทบาทและความรับผิดชอบ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_Toc84509895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2</w:t>
        </w:r>
        <w:r w:rsidR="00CC213C" w:rsidRPr="00943D40">
          <w:fldChar w:fldCharType="end"/>
        </w:r>
      </w:hyperlink>
    </w:p>
    <w:p w14:paraId="66BE00A9" w14:textId="7F0466FC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6" w:history="1">
        <w:r w:rsidR="000E2102">
          <w:rPr>
            <w:rStyle w:val="Hyperlink"/>
            <w:cs/>
          </w:rPr>
          <w:t>5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คำนิยาม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_Toc84509896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2</w:t>
        </w:r>
        <w:r w:rsidR="00CC213C" w:rsidRPr="00943D40">
          <w:fldChar w:fldCharType="end"/>
        </w:r>
      </w:hyperlink>
    </w:p>
    <w:p w14:paraId="222C3F38" w14:textId="60400B00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897" w:history="1">
        <w:r w:rsidR="000E2102">
          <w:rPr>
            <w:rStyle w:val="Hyperlink"/>
            <w:cs/>
          </w:rPr>
          <w:t>6</w:t>
        </w:r>
        <w:r w:rsidR="00CC213C" w:rsidRPr="00943D40">
          <w:rPr>
            <w:rStyle w:val="Hyperlink"/>
            <w:cs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นโยบายการบริหารจัดการข้อมูล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_Toc84509897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3</w:t>
        </w:r>
        <w:r w:rsidR="00CC213C" w:rsidRPr="00943D40">
          <w:fldChar w:fldCharType="end"/>
        </w:r>
      </w:hyperlink>
    </w:p>
    <w:p w14:paraId="1682096F" w14:textId="5E74CC27" w:rsidR="00CC213C" w:rsidRPr="00943D40" w:rsidRDefault="00000000" w:rsidP="00CC213C">
      <w:pPr>
        <w:pStyle w:val="TOC2"/>
        <w:tabs>
          <w:tab w:val="right" w:leader="dot" w:pos="9016"/>
        </w:tabs>
        <w:spacing w:before="40" w:after="0" w:line="240" w:lineRule="auto"/>
        <w:ind w:left="567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84509898" w:history="1">
        <w:r w:rsidR="00CC213C" w:rsidRPr="00943D40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ข้อกำหนดทั่วไป</w:t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_Toc84509898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rFonts w:ascii="TH SarabunPSK" w:hAnsi="TH SarabunPSK" w:cs="TH SarabunPSK"/>
            <w:noProof/>
            <w:webHidden/>
            <w:sz w:val="32"/>
            <w:szCs w:val="32"/>
          </w:rPr>
          <w:t>3</w:t>
        </w:r>
        <w:r w:rsidR="00CC213C" w:rsidRPr="00943D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hyperlink>
    </w:p>
    <w:p w14:paraId="15B0A2BF" w14:textId="34B6FAC0" w:rsidR="00CC213C" w:rsidRPr="00943D40" w:rsidRDefault="00000000" w:rsidP="00CC213C">
      <w:pPr>
        <w:pStyle w:val="TOC2"/>
        <w:tabs>
          <w:tab w:val="right" w:leader="dot" w:pos="9016"/>
        </w:tabs>
        <w:spacing w:before="40" w:after="0" w:line="240" w:lineRule="auto"/>
        <w:ind w:left="567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84509899" w:history="1">
        <w:r w:rsidR="00CC213C" w:rsidRPr="00943D40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การจัดหมวดหมู่และชั้นความลับของข้อมูล</w:t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_Toc84509899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rFonts w:ascii="TH SarabunPSK" w:hAnsi="TH SarabunPSK" w:cs="TH SarabunPSK"/>
            <w:noProof/>
            <w:webHidden/>
            <w:sz w:val="32"/>
            <w:szCs w:val="32"/>
          </w:rPr>
          <w:t>4</w:t>
        </w:r>
        <w:r w:rsidR="00CC213C" w:rsidRPr="00943D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hyperlink>
    </w:p>
    <w:p w14:paraId="34602E70" w14:textId="38C78FDF" w:rsidR="00CC213C" w:rsidRPr="00943D40" w:rsidRDefault="00000000" w:rsidP="00CC213C">
      <w:pPr>
        <w:pStyle w:val="TOC2"/>
        <w:tabs>
          <w:tab w:val="right" w:leader="dot" w:pos="9016"/>
        </w:tabs>
        <w:spacing w:before="40" w:after="0" w:line="240" w:lineRule="auto"/>
        <w:ind w:left="567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84509900" w:history="1">
        <w:r w:rsidR="00CC213C" w:rsidRPr="00943D40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การบริหารจัดการข้อมูลตามวงจรชีวิตของข้อมูล</w:t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_Toc84509900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rFonts w:ascii="TH SarabunPSK" w:hAnsi="TH SarabunPSK" w:cs="TH SarabunPSK"/>
            <w:noProof/>
            <w:webHidden/>
            <w:sz w:val="32"/>
            <w:szCs w:val="32"/>
          </w:rPr>
          <w:t>4</w:t>
        </w:r>
        <w:r w:rsidR="00CC213C" w:rsidRPr="00943D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hyperlink>
    </w:p>
    <w:p w14:paraId="68E2493D" w14:textId="751EF62B" w:rsidR="00CC213C" w:rsidRPr="00943D40" w:rsidRDefault="00000000" w:rsidP="00CC213C">
      <w:pPr>
        <w:pStyle w:val="TOC2"/>
        <w:tabs>
          <w:tab w:val="right" w:leader="dot" w:pos="9016"/>
        </w:tabs>
        <w:spacing w:before="40" w:after="0" w:line="240" w:lineRule="auto"/>
        <w:ind w:left="567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84509901" w:history="1">
        <w:r w:rsidR="00CC213C" w:rsidRPr="00943D40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คุณภาพข้อมูล</w:t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_Toc84509901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rFonts w:ascii="TH SarabunPSK" w:hAnsi="TH SarabunPSK" w:cs="TH SarabunPSK"/>
            <w:noProof/>
            <w:webHidden/>
            <w:sz w:val="32"/>
            <w:szCs w:val="32"/>
          </w:rPr>
          <w:t>5</w:t>
        </w:r>
        <w:r w:rsidR="00CC213C" w:rsidRPr="00943D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hyperlink>
    </w:p>
    <w:p w14:paraId="4C209F19" w14:textId="0142B8DB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902" w:history="1">
        <w:r w:rsidR="000E2102">
          <w:rPr>
            <w:rStyle w:val="Hyperlink"/>
            <w:cs/>
          </w:rPr>
          <w:t>7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ข้อกฎหมายและเอกสารอ้างอิง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_Toc84509902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6</w:t>
        </w:r>
        <w:r w:rsidR="00CC213C" w:rsidRPr="00943D40">
          <w:fldChar w:fldCharType="end"/>
        </w:r>
      </w:hyperlink>
    </w:p>
    <w:p w14:paraId="1A84582D" w14:textId="714B26A0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903" w:history="1">
        <w:r w:rsidR="000E2102">
          <w:rPr>
            <w:rStyle w:val="Hyperlink"/>
            <w:cs/>
          </w:rPr>
          <w:t>8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ประวัติการแก้ไขเอกสาร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_Toc84509903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6</w:t>
        </w:r>
        <w:r w:rsidR="00CC213C" w:rsidRPr="00943D40">
          <w:fldChar w:fldCharType="end"/>
        </w:r>
      </w:hyperlink>
    </w:p>
    <w:p w14:paraId="623784DF" w14:textId="065CD529" w:rsidR="00CC213C" w:rsidRPr="00943D40" w:rsidRDefault="00000000" w:rsidP="00CC213C">
      <w:pPr>
        <w:pStyle w:val="TOC1"/>
        <w:tabs>
          <w:tab w:val="left" w:pos="284"/>
        </w:tabs>
        <w:spacing w:before="60" w:after="0" w:line="240" w:lineRule="auto"/>
        <w:rPr>
          <w:rFonts w:eastAsiaTheme="minorEastAsia"/>
          <w:b w:val="0"/>
          <w:bCs w:val="0"/>
        </w:rPr>
      </w:pPr>
      <w:hyperlink w:anchor="_Toc84509904" w:history="1">
        <w:r w:rsidR="000E2102">
          <w:rPr>
            <w:rStyle w:val="Hyperlink"/>
            <w:cs/>
          </w:rPr>
          <w:t>9</w:t>
        </w:r>
        <w:r w:rsidR="00CC213C" w:rsidRPr="00943D40">
          <w:rPr>
            <w:rStyle w:val="Hyperlink"/>
          </w:rPr>
          <w:t>.</w:t>
        </w:r>
        <w:r w:rsidR="00CC213C" w:rsidRPr="00943D40">
          <w:rPr>
            <w:rFonts w:eastAsiaTheme="minorEastAsia"/>
            <w:b w:val="0"/>
            <w:bCs w:val="0"/>
          </w:rPr>
          <w:tab/>
        </w:r>
        <w:r w:rsidR="00CC213C" w:rsidRPr="00943D40">
          <w:rPr>
            <w:rStyle w:val="Hyperlink"/>
            <w:cs/>
          </w:rPr>
          <w:t>ข้อมูลเพิ่มเติม</w:t>
        </w:r>
        <w:r w:rsidR="00CC213C" w:rsidRPr="00943D40">
          <w:rPr>
            <w:webHidden/>
          </w:rPr>
          <w:tab/>
        </w:r>
        <w:r w:rsidR="00CC213C" w:rsidRPr="00943D40">
          <w:rPr>
            <w:rStyle w:val="Hyperlink"/>
          </w:rPr>
          <w:fldChar w:fldCharType="begin"/>
        </w:r>
        <w:r w:rsidR="00CC213C" w:rsidRPr="00943D40">
          <w:rPr>
            <w:webHidden/>
          </w:rPr>
          <w:instrText xml:space="preserve"> PAGEREF _Toc84509904 \h </w:instrText>
        </w:r>
        <w:r w:rsidR="00CC213C" w:rsidRPr="00943D40">
          <w:rPr>
            <w:rStyle w:val="Hyperlink"/>
          </w:rPr>
        </w:r>
        <w:r w:rsidR="00CC213C" w:rsidRPr="00943D40">
          <w:rPr>
            <w:rStyle w:val="Hyperlink"/>
          </w:rPr>
          <w:fldChar w:fldCharType="separate"/>
        </w:r>
        <w:r w:rsidR="004B1E66">
          <w:rPr>
            <w:webHidden/>
          </w:rPr>
          <w:t>6</w:t>
        </w:r>
        <w:r w:rsidR="00CC213C" w:rsidRPr="00943D40">
          <w:fldChar w:fldCharType="end"/>
        </w:r>
      </w:hyperlink>
    </w:p>
    <w:p w14:paraId="0F4536C3" w14:textId="77777777" w:rsidR="00F45790" w:rsidRPr="00943D40" w:rsidRDefault="007B44A9" w:rsidP="00B37B4B">
      <w:pPr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</w:rPr>
        <w:fldChar w:fldCharType="end"/>
      </w:r>
      <w:r w:rsidR="00B37B4B" w:rsidRPr="00943D40">
        <w:rPr>
          <w:rFonts w:ascii="TH SarabunPSK" w:hAnsi="TH SarabunPSK" w:cs="TH SarabunPSK"/>
          <w:sz w:val="32"/>
          <w:szCs w:val="32"/>
        </w:rPr>
        <w:br w:type="page"/>
      </w:r>
    </w:p>
    <w:p w14:paraId="7CA2CCB4" w14:textId="77777777" w:rsidR="00F45790" w:rsidRPr="00943D40" w:rsidRDefault="00F45790" w:rsidP="009E24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F45790" w:rsidRPr="00943D40" w:rsidSect="005F104D">
          <w:pgSz w:w="11906" w:h="16838"/>
          <w:pgMar w:top="1276" w:right="1440" w:bottom="1418" w:left="1440" w:header="567" w:footer="601" w:gutter="0"/>
          <w:cols w:space="708"/>
          <w:docGrid w:linePitch="360"/>
        </w:sectPr>
      </w:pPr>
    </w:p>
    <w:p w14:paraId="54212076" w14:textId="5EBA4905" w:rsidR="00AC1DF0" w:rsidRPr="00943D40" w:rsidRDefault="00AC1DF0" w:rsidP="00AC1D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15" w:name="_Toc84509890"/>
      <w:bookmarkStart w:id="16" w:name="_Hlk75164609"/>
      <w:r w:rsidRPr="00943D4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มาตรฐานรัฐบาลดิจิทัล</w:t>
      </w:r>
    </w:p>
    <w:p w14:paraId="079E048C" w14:textId="2A6E1BBD" w:rsidR="00AC1DF0" w:rsidRPr="00943D40" w:rsidRDefault="00AC1DF0" w:rsidP="00AC1D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43D40">
        <w:rPr>
          <w:rFonts w:ascii="TH SarabunPSK" w:hAnsi="TH SarabunPSK" w:cs="TH SarabunPSK"/>
          <w:b/>
          <w:bCs/>
          <w:sz w:val="40"/>
          <w:szCs w:val="40"/>
          <w:cs/>
        </w:rPr>
        <w:t>ว่าด้วย</w:t>
      </w:r>
      <w:r w:rsidR="00C66639" w:rsidRPr="00943D40">
        <w:rPr>
          <w:rFonts w:ascii="TH SarabunPSK" w:hAnsi="TH SarabunPSK" w:cs="TH SarabunPSK" w:hint="cs"/>
          <w:b/>
          <w:bCs/>
          <w:sz w:val="40"/>
          <w:szCs w:val="40"/>
          <w:cs/>
        </w:rPr>
        <w:t>ข้</w:t>
      </w:r>
      <w:r w:rsidR="00C66639" w:rsidRPr="00943D40">
        <w:rPr>
          <w:rFonts w:ascii="TH SarabunPSK" w:hAnsi="TH SarabunPSK" w:cs="TH SarabunPSK"/>
          <w:b/>
          <w:bCs/>
          <w:sz w:val="40"/>
          <w:szCs w:val="40"/>
          <w:cs/>
        </w:rPr>
        <w:t>อเสนอแนะสำหรับ</w:t>
      </w:r>
      <w:r w:rsidRPr="00943D40">
        <w:rPr>
          <w:rFonts w:ascii="TH SarabunPSK" w:hAnsi="TH SarabunPSK" w:cs="TH SarabunPSK"/>
          <w:b/>
          <w:bCs/>
          <w:sz w:val="40"/>
          <w:szCs w:val="40"/>
          <w:cs/>
        </w:rPr>
        <w:t>การจัดทำนโยบายการบริหารจัดการข้อมูล</w:t>
      </w:r>
      <w:r w:rsidRPr="00943D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bookmarkEnd w:id="15"/>
    <w:bookmarkEnd w:id="16"/>
    <w:p w14:paraId="3F974621" w14:textId="4871DA46" w:rsidR="009E24C4" w:rsidRPr="00943D40" w:rsidRDefault="009E24C4" w:rsidP="503A0710">
      <w:pPr>
        <w:spacing w:before="240" w:after="0" w:line="240" w:lineRule="auto"/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AD2559" w:rsidRPr="00943D4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การจัดทำนโยบายการบริหารจัดการข้อมูลจัดทำขึ้น </w:t>
      </w:r>
      <w:bookmarkStart w:id="17" w:name="_Hlk76827178"/>
      <w:r w:rsidRPr="00943D40">
        <w:rPr>
          <w:rFonts w:ascii="TH SarabunPSK" w:hAnsi="TH SarabunPSK" w:cs="TH SarabunPSK"/>
          <w:sz w:val="32"/>
          <w:szCs w:val="32"/>
          <w:cs/>
        </w:rPr>
        <w:t>เพื่อเป็นคู่มือการใช้งาน</w:t>
      </w:r>
      <w:bookmarkEnd w:id="17"/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เอกสารแม่แบบนโยบายการบริหารจัดการข้อมูล 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(</w:t>
      </w:r>
      <w:bookmarkStart w:id="18" w:name="_Hlk75159942"/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Data Management Policy </w:t>
      </w:r>
      <w:bookmarkEnd w:id="18"/>
      <w:r w:rsidRPr="00943D40">
        <w:rPr>
          <w:rFonts w:ascii="TH SarabunPSK" w:hAnsi="TH SarabunPSK" w:cs="TH SarabunPSK"/>
          <w:spacing w:val="-4"/>
          <w:sz w:val="32"/>
          <w:szCs w:val="32"/>
        </w:rPr>
        <w:t>Template)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ซึ่งเป็นข้อเสนอแนะ</w:t>
      </w:r>
      <w:r w:rsidRPr="00943D40">
        <w:rPr>
          <w:rFonts w:ascii="TH SarabunPSK" w:hAnsi="TH SarabunPSK" w:cs="TH SarabunPSK"/>
          <w:sz w:val="32"/>
          <w:szCs w:val="32"/>
          <w:cs/>
        </w:rPr>
        <w:t>ให้หน่วยงานภาครัฐนำ</w:t>
      </w:r>
      <w:r w:rsidR="2D201D06" w:rsidRPr="00943D40">
        <w:rPr>
          <w:rFonts w:ascii="TH SarabunPSK" w:hAnsi="TH SarabunPSK" w:cs="TH SarabunPSK"/>
          <w:sz w:val="32"/>
          <w:szCs w:val="32"/>
          <w:cs/>
        </w:rPr>
        <w:t>เอกสารแม่แบบ</w:t>
      </w:r>
      <w:r w:rsidR="00AC70C8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2D201D06" w:rsidRPr="00943D40">
        <w:rPr>
          <w:rFonts w:ascii="TH SarabunPSK" w:hAnsi="TH SarabunPSK" w:cs="TH SarabunPSK"/>
          <w:sz w:val="32"/>
          <w:szCs w:val="32"/>
          <w:cs/>
        </w:rPr>
        <w:t>(</w:t>
      </w:r>
      <w:r w:rsidRPr="00943D40">
        <w:rPr>
          <w:rFonts w:ascii="TH SarabunPSK" w:hAnsi="TH SarabunPSK" w:cs="TH SarabunPSK"/>
          <w:sz w:val="32"/>
          <w:szCs w:val="32"/>
        </w:rPr>
        <w:t>Template</w:t>
      </w:r>
      <w:r w:rsidR="072FC4F7" w:rsidRPr="00943D40">
        <w:rPr>
          <w:rFonts w:ascii="TH SarabunPSK" w:hAnsi="TH SarabunPSK" w:cs="TH SarabunPSK"/>
          <w:sz w:val="32"/>
          <w:szCs w:val="32"/>
        </w:rPr>
        <w:t xml:space="preserve">) </w:t>
      </w:r>
      <w:r w:rsidRPr="00943D40">
        <w:rPr>
          <w:rFonts w:ascii="TH SarabunPSK" w:hAnsi="TH SarabunPSK" w:cs="TH SarabunPSK"/>
          <w:sz w:val="32"/>
          <w:szCs w:val="32"/>
          <w:cs/>
        </w:rPr>
        <w:t>ไปใช้เป็นตัวอย่างในการจัดทำนโยบายการบริหารจัดการข้อมูลของหน่วยงานให้เหมาะสมกับ</w:t>
      </w:r>
      <w:r w:rsidR="003A4262" w:rsidRPr="00943D40">
        <w:rPr>
          <w:rFonts w:ascii="TH SarabunPSK" w:hAnsi="TH SarabunPSK" w:cs="TH SarabunPSK"/>
          <w:sz w:val="32"/>
          <w:szCs w:val="32"/>
          <w:cs/>
        </w:rPr>
        <w:t>กรอบนโยบาย แผนยุทธศาสตร์ และแนวทางการดำเนินงานของหน่วยงาน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รวมทั้งเป็นไปตามบทบัญญัติของกฎหมายและระเบียบที่เกี่ยวข้อง</w:t>
      </w:r>
      <w:r w:rsidR="0456F784" w:rsidRPr="00943D40">
        <w:rPr>
          <w:rFonts w:ascii="TH SarabunPSK" w:hAnsi="TH SarabunPSK" w:cs="TH SarabunPSK"/>
          <w:sz w:val="32"/>
          <w:szCs w:val="32"/>
          <w:cs/>
        </w:rPr>
        <w:t xml:space="preserve"> ซึ่งอาจ</w:t>
      </w:r>
      <w:r w:rsidR="3F52AC4C" w:rsidRPr="00943D40">
        <w:rPr>
          <w:rFonts w:ascii="TH SarabunPSK" w:hAnsi="TH SarabunPSK" w:cs="TH SarabunPSK"/>
          <w:sz w:val="32"/>
          <w:szCs w:val="32"/>
          <w:cs/>
        </w:rPr>
        <w:t>ทำให้นโยบายการบริหารจัดการข้อมูลของหน่วยงาน</w:t>
      </w:r>
      <w:r w:rsidR="0456F784" w:rsidRPr="00943D40">
        <w:rPr>
          <w:rFonts w:ascii="TH SarabunPSK" w:hAnsi="TH SarabunPSK" w:cs="TH SarabunPSK"/>
          <w:sz w:val="32"/>
          <w:szCs w:val="32"/>
          <w:cs/>
        </w:rPr>
        <w:t>มีความแตกต่างเพิ่มเติม</w:t>
      </w:r>
      <w:r w:rsidR="0C97A928" w:rsidRPr="00943D40">
        <w:rPr>
          <w:rFonts w:ascii="TH SarabunPSK" w:hAnsi="TH SarabunPSK" w:cs="TH SarabunPSK"/>
          <w:sz w:val="32"/>
          <w:szCs w:val="32"/>
          <w:cs/>
        </w:rPr>
        <w:t>จากข้อเสนอแนะ</w:t>
      </w:r>
      <w:r w:rsidR="01A0C1E7" w:rsidRPr="00943D40">
        <w:rPr>
          <w:rFonts w:ascii="TH SarabunPSK" w:hAnsi="TH SarabunPSK" w:cs="TH SarabunPSK"/>
          <w:sz w:val="32"/>
          <w:szCs w:val="32"/>
          <w:cs/>
        </w:rPr>
        <w:t>ฯ</w:t>
      </w:r>
      <w:r w:rsidR="002128E0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1A0C1E7" w:rsidRPr="00943D40">
        <w:rPr>
          <w:rFonts w:ascii="TH SarabunPSK" w:hAnsi="TH SarabunPSK" w:cs="TH SarabunPSK"/>
          <w:sz w:val="32"/>
          <w:szCs w:val="32"/>
          <w:cs/>
        </w:rPr>
        <w:t>ขึ้นอยู่กับความเหมาะสมของหน่วยงาน</w:t>
      </w:r>
    </w:p>
    <w:p w14:paraId="1B9787B3" w14:textId="75111024" w:rsidR="009E24C4" w:rsidRPr="00943D40" w:rsidRDefault="009E24C4" w:rsidP="008C761F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ข้อเสนอแนะฉบับนี้ จะแสดงคำอธิบายลักษณะของ</w:t>
      </w:r>
      <w:r w:rsidRPr="00943D40">
        <w:rPr>
          <w:rFonts w:ascii="TH SarabunPSK" w:hAnsi="TH SarabunPSK" w:cs="TH SarabunPSK"/>
          <w:sz w:val="32"/>
          <w:szCs w:val="32"/>
        </w:rPr>
        <w:t xml:space="preserve"> Template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คำแนะนำและเงื่อนไขในการใช้งาน </w:t>
      </w:r>
      <w:r w:rsidRPr="00943D40">
        <w:rPr>
          <w:rFonts w:ascii="TH SarabunPSK" w:hAnsi="TH SarabunPSK" w:cs="TH SarabunPSK"/>
          <w:sz w:val="32"/>
          <w:szCs w:val="32"/>
        </w:rPr>
        <w:t>Template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ซึ่งเป็นเพียงแนวทางที่ใช้อธิบายเพื่อประกอบความเข้าใจในการจัดทำนโยบายการบริหารจัดการข้อมูลของหน่วยงาน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ส่วนการบังคับใช้เป็นไปตามกฎหมายเป็นไปตามพระราชบัญญัติการบริหารงานและการให้บริการภาครัฐผ่านระบบดิจิทัล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E2102">
        <w:rPr>
          <w:rFonts w:ascii="TH SarabunPSK" w:hAnsi="TH SarabunPSK" w:cs="TH SarabunPSK"/>
          <w:sz w:val="32"/>
          <w:szCs w:val="32"/>
          <w:cs/>
        </w:rPr>
        <w:t>2562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0E2102">
        <w:rPr>
          <w:rFonts w:ascii="TH SarabunPSK" w:hAnsi="TH SarabunPSK" w:cs="TH SarabunPSK"/>
          <w:sz w:val="32"/>
          <w:szCs w:val="32"/>
          <w:cs/>
        </w:rPr>
        <w:t>8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0E2102">
        <w:rPr>
          <w:rFonts w:ascii="TH SarabunPSK" w:hAnsi="TH SarabunPSK" w:cs="TH SarabunPSK"/>
          <w:sz w:val="32"/>
          <w:szCs w:val="32"/>
          <w:cs/>
        </w:rPr>
        <w:t>4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) และประกาศคณะกรรมการพัฒนารัฐบาลดิจิทัล เรื่อง ธรรมาภิบาลข้อมูลภาครัฐ ข้อ </w:t>
      </w:r>
      <w:r w:rsidR="000E2102">
        <w:rPr>
          <w:rFonts w:ascii="TH SarabunPSK" w:hAnsi="TH SarabunPSK" w:cs="TH SarabunPSK"/>
          <w:sz w:val="32"/>
          <w:szCs w:val="32"/>
          <w:cs/>
        </w:rPr>
        <w:t>4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E2102">
        <w:rPr>
          <w:rFonts w:ascii="TH SarabunPSK" w:hAnsi="TH SarabunPSK" w:cs="TH SarabunPSK"/>
          <w:sz w:val="32"/>
          <w:szCs w:val="32"/>
          <w:cs/>
        </w:rPr>
        <w:t>5</w:t>
      </w:r>
      <w:r w:rsidRPr="00943D40">
        <w:rPr>
          <w:rFonts w:ascii="TH SarabunPSK" w:hAnsi="TH SarabunPSK" w:cs="TH SarabunPSK"/>
          <w:sz w:val="32"/>
          <w:szCs w:val="32"/>
          <w:cs/>
        </w:rPr>
        <w:t>) อันจะนำไปสู่การบริหารจัดการข้อมูลภาครัฐอย่างเป็นระบบ รวมทั้งสนับสน</w:t>
      </w:r>
      <w:r w:rsidR="001C1401" w:rsidRPr="00943D40">
        <w:rPr>
          <w:rFonts w:ascii="TH SarabunPSK" w:hAnsi="TH SarabunPSK" w:cs="TH SarabunPSK" w:hint="cs"/>
          <w:sz w:val="32"/>
          <w:szCs w:val="32"/>
          <w:cs/>
        </w:rPr>
        <w:t>ุน</w:t>
      </w:r>
      <w:r w:rsidRPr="00943D40">
        <w:rPr>
          <w:rFonts w:ascii="TH SarabunPSK" w:hAnsi="TH SarabunPSK" w:cs="TH SarabunPSK"/>
          <w:sz w:val="32"/>
          <w:szCs w:val="32"/>
          <w:cs/>
        </w:rPr>
        <w:t>การจัดทำบัญชีข้อมูลหน่วยงานให้ได้มาตรฐานและเป็นไปในทิศทางเดียวกัน สอดคล้องตามกรอบ</w:t>
      </w:r>
      <w:r w:rsidR="00F62F98" w:rsidRPr="00943D40">
        <w:rPr>
          <w:rFonts w:ascii="TH SarabunPSK" w:hAnsi="TH SarabunPSK" w:cs="TH SarabunPSK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sz w:val="32"/>
          <w:szCs w:val="32"/>
          <w:cs/>
        </w:rPr>
        <w:t>ธรรมาภิบาลข้อมูลภาครัฐ</w:t>
      </w:r>
      <w:r w:rsidR="00E70D92"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1F3DA549" w14:textId="12C3811F" w:rsidR="009E24C4" w:rsidRPr="00943D40" w:rsidRDefault="009E24C4" w:rsidP="00B0695B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9" w:name="_Hlk74733517"/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เอกสารแม่แบบนโยบายการบริหารจัดการข้อมูล (</w:t>
      </w:r>
      <w:r w:rsidRPr="00943D40">
        <w:rPr>
          <w:rFonts w:ascii="TH SarabunPSK" w:hAnsi="TH SarabunPSK" w:cs="TH SarabunPSK"/>
          <w:b/>
          <w:bCs/>
          <w:sz w:val="32"/>
          <w:szCs w:val="32"/>
        </w:rPr>
        <w:t>Data Management Policy Template)</w:t>
      </w:r>
      <w:r w:rsidR="00E70D92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4F095B" w:rsidRPr="00943D40">
        <w:rPr>
          <w:rFonts w:ascii="TH SarabunPSK" w:hAnsi="TH SarabunPSK" w:cs="TH SarabunPSK"/>
          <w:sz w:val="32"/>
          <w:szCs w:val="32"/>
          <w:cs/>
        </w:rPr>
        <w:br/>
      </w:r>
      <w:bookmarkStart w:id="20" w:name="_Hlk75165255"/>
      <w:r w:rsidR="00E70D92" w:rsidRPr="00943D40">
        <w:rPr>
          <w:rFonts w:ascii="TH SarabunPSK" w:hAnsi="TH SarabunPSK" w:cs="TH SarabunPSK" w:hint="cs"/>
          <w:sz w:val="32"/>
          <w:szCs w:val="32"/>
          <w:cs/>
        </w:rPr>
        <w:t>มีรายละเอียดลักษณะ</w:t>
      </w:r>
      <w:r w:rsidR="004F095B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70D92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D92" w:rsidRPr="00943D40">
        <w:rPr>
          <w:rFonts w:ascii="TH SarabunPSK" w:hAnsi="TH SarabunPSK" w:cs="TH SarabunPSK"/>
          <w:sz w:val="32"/>
          <w:szCs w:val="32"/>
        </w:rPr>
        <w:t>Template</w:t>
      </w:r>
      <w:r w:rsidR="00E70D92" w:rsidRPr="00943D4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70D92" w:rsidRPr="00943D40">
        <w:rPr>
          <w:rFonts w:ascii="TH SarabunPSK" w:hAnsi="TH SarabunPSK" w:cs="TH SarabunPSK"/>
          <w:sz w:val="32"/>
          <w:szCs w:val="32"/>
          <w:cs/>
        </w:rPr>
        <w:t>คำแนะนำและเงื่อนไขในการใช้งาน</w:t>
      </w:r>
      <w:r w:rsidR="00E70D92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D92" w:rsidRPr="00943D40">
        <w:rPr>
          <w:rFonts w:ascii="TH SarabunPSK" w:hAnsi="TH SarabunPSK" w:cs="TH SarabunPSK"/>
          <w:sz w:val="32"/>
          <w:szCs w:val="32"/>
        </w:rPr>
        <w:t>Template</w:t>
      </w:r>
      <w:r w:rsidR="00E70D92" w:rsidRPr="00943D40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bookmarkEnd w:id="20"/>
    </w:p>
    <w:p w14:paraId="1AFAB165" w14:textId="7FF7D236" w:rsidR="009E24C4" w:rsidRPr="00943D40" w:rsidRDefault="009E24C4" w:rsidP="00E70D92">
      <w:pPr>
        <w:pStyle w:val="ListParagraph"/>
        <w:numPr>
          <w:ilvl w:val="0"/>
          <w:numId w:val="31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ลักษณะของ </w:t>
      </w:r>
      <w:r w:rsidRPr="00943D40">
        <w:rPr>
          <w:rFonts w:ascii="TH SarabunPSK" w:hAnsi="TH SarabunPSK" w:cs="TH SarabunPSK"/>
          <w:b/>
          <w:bCs/>
          <w:sz w:val="32"/>
          <w:szCs w:val="32"/>
        </w:rPr>
        <w:t xml:space="preserve">Template </w:t>
      </w:r>
    </w:p>
    <w:p w14:paraId="1E743B4C" w14:textId="44DBD8DE" w:rsidR="009E24C4" w:rsidRPr="00943D40" w:rsidRDefault="002128E0" w:rsidP="00633FE9">
      <w:pPr>
        <w:pStyle w:val="ListParagraph"/>
        <w:spacing w:after="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noProof/>
        </w:rPr>
        <w:drawing>
          <wp:anchor distT="0" distB="0" distL="114300" distR="114300" simplePos="0" relativeHeight="251658241" behindDoc="0" locked="0" layoutInCell="1" allowOverlap="1" wp14:anchorId="24C08FE2" wp14:editId="7E0FA2B2">
            <wp:simplePos x="0" y="0"/>
            <wp:positionH relativeFrom="margin">
              <wp:posOffset>-38100</wp:posOffset>
            </wp:positionH>
            <wp:positionV relativeFrom="page">
              <wp:posOffset>6652260</wp:posOffset>
            </wp:positionV>
            <wp:extent cx="5730240" cy="312483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24C4" w:rsidRPr="00943D40">
        <w:rPr>
          <w:rFonts w:ascii="TH SarabunPSK" w:hAnsi="TH SarabunPSK" w:cs="TH SarabunPSK"/>
          <w:sz w:val="32"/>
          <w:szCs w:val="32"/>
          <w:cs/>
        </w:rPr>
        <w:t xml:space="preserve">ประกอบด้วยหมวด/หัวข้อและตัวอย่างเนื้อหาสาระที่เกี่ยวข้องกับการจัดทำนโยบายข้อมูล </w:t>
      </w:r>
      <w:r w:rsidR="008C761F" w:rsidRPr="00943D40">
        <w:rPr>
          <w:rFonts w:ascii="TH SarabunPSK" w:hAnsi="TH SarabunPSK" w:cs="TH SarabunPSK"/>
          <w:sz w:val="32"/>
          <w:szCs w:val="32"/>
          <w:cs/>
        </w:rPr>
        <w:br/>
      </w:r>
      <w:r w:rsidR="009E24C4" w:rsidRPr="00943D40">
        <w:rPr>
          <w:rFonts w:ascii="TH SarabunPSK" w:hAnsi="TH SarabunPSK" w:cs="TH SarabunPSK"/>
          <w:sz w:val="32"/>
          <w:szCs w:val="32"/>
          <w:cs/>
        </w:rPr>
        <w:t>ซึ่งหน่วยงานสามารถกำหนดแนวนโยบายอื่น ๆ เพิ่มเติมให้สอดคล้องกับกฎหมาย ระเบียบ ข้อบังคับ คำสั่ง หรือข้อกำหนดอื่น ๆ ที่เกี่ยวข้อง สอดคล้องกับสภาพแวดล้อม ความต้องการและความคาดหวังของผู้มีส่วน</w:t>
      </w:r>
      <w:r w:rsidR="00AF3194" w:rsidRPr="00943D40">
        <w:rPr>
          <w:rFonts w:ascii="TH SarabunPSK" w:hAnsi="TH SarabunPSK" w:cs="TH SarabunPSK"/>
          <w:sz w:val="32"/>
          <w:szCs w:val="32"/>
          <w:cs/>
        </w:rPr>
        <w:br/>
      </w:r>
      <w:r w:rsidR="009E24C4" w:rsidRPr="00943D40">
        <w:rPr>
          <w:rFonts w:ascii="TH SarabunPSK" w:hAnsi="TH SarabunPSK" w:cs="TH SarabunPSK"/>
          <w:sz w:val="32"/>
          <w:szCs w:val="32"/>
          <w:cs/>
        </w:rPr>
        <w:t>ได้เสียกับข้อมูล และเป้าประสงค์ของธรรมาภิบาลข้อมูลภาครัฐในหน่วยงาน รวมทั้งข้อกำหนดด้านคุณภาพข้อมูล การรักษาความเป็นส่วน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9E24C4" w:rsidRPr="00943D40">
        <w:rPr>
          <w:rFonts w:ascii="TH SarabunPSK" w:hAnsi="TH SarabunPSK" w:cs="TH SarabunPSK"/>
          <w:sz w:val="32"/>
          <w:szCs w:val="32"/>
          <w:cs/>
        </w:rPr>
        <w:t xml:space="preserve"> และความมั่นคงปลอดภัย ที่หน่วยงานได้จัดทำขึ้น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E24C4" w:rsidRPr="00943D40" w14:paraId="505964CE" w14:textId="77777777" w:rsidTr="503A0710">
        <w:trPr>
          <w:tblHeader/>
        </w:trPr>
        <w:tc>
          <w:tcPr>
            <w:tcW w:w="1980" w:type="dxa"/>
            <w:shd w:val="clear" w:color="auto" w:fill="D5DCE4" w:themeFill="text2" w:themeFillTint="33"/>
          </w:tcPr>
          <w:bookmarkEnd w:id="19"/>
          <w:p w14:paraId="6C1390A6" w14:textId="77777777" w:rsidR="009E24C4" w:rsidRPr="00943D40" w:rsidRDefault="009E24C4" w:rsidP="009979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หัวข้อ</w:t>
            </w:r>
          </w:p>
        </w:tc>
        <w:tc>
          <w:tcPr>
            <w:tcW w:w="7036" w:type="dxa"/>
            <w:shd w:val="clear" w:color="auto" w:fill="D5DCE4" w:themeFill="text2" w:themeFillTint="33"/>
          </w:tcPr>
          <w:p w14:paraId="45A1196E" w14:textId="77777777" w:rsidR="009E24C4" w:rsidRPr="00943D40" w:rsidRDefault="009E24C4" w:rsidP="009979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E24C4" w:rsidRPr="00943D40" w14:paraId="5E7A6962" w14:textId="77777777" w:rsidTr="503A0710">
        <w:tc>
          <w:tcPr>
            <w:tcW w:w="1980" w:type="dxa"/>
          </w:tcPr>
          <w:p w14:paraId="107D167E" w14:textId="77777777" w:rsidR="009E24C4" w:rsidRPr="00943D40" w:rsidRDefault="009E24C4" w:rsidP="009979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Template</w:t>
            </w:r>
          </w:p>
        </w:tc>
        <w:tc>
          <w:tcPr>
            <w:tcW w:w="7036" w:type="dxa"/>
          </w:tcPr>
          <w:p w14:paraId="29D4A994" w14:textId="77777777" w:rsidR="009E24C4" w:rsidRPr="00943D40" w:rsidRDefault="009E24C4" w:rsidP="009979AD">
            <w:pPr>
              <w:ind w:left="35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นโยบายการบริหารจัดการข้อมูล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Management Policy)</w:t>
            </w:r>
          </w:p>
        </w:tc>
      </w:tr>
      <w:tr w:rsidR="009E24C4" w:rsidRPr="00943D40" w14:paraId="0D59F9E9" w14:textId="77777777" w:rsidTr="503A0710">
        <w:tc>
          <w:tcPr>
            <w:tcW w:w="1980" w:type="dxa"/>
          </w:tcPr>
          <w:p w14:paraId="1929AD8B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ชื่อผู้อนุมัติ</w:t>
            </w:r>
          </w:p>
        </w:tc>
        <w:tc>
          <w:tcPr>
            <w:tcW w:w="7036" w:type="dxa"/>
          </w:tcPr>
          <w:p w14:paraId="6EF37846" w14:textId="77777777" w:rsidR="009E24C4" w:rsidRPr="00943D40" w:rsidRDefault="009E24C4" w:rsidP="009979AD">
            <w:pPr>
              <w:ind w:left="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หัวหน้าหน่วยงานของรัฐ หรือ ผู้ได้รับมอบอำนาจจากหัวหน้าหน่วยงานของรัฐ </w:t>
            </w:r>
          </w:p>
        </w:tc>
      </w:tr>
      <w:tr w:rsidR="009E24C4" w:rsidRPr="00943D40" w14:paraId="1056B6A2" w14:textId="77777777" w:rsidTr="503A0710">
        <w:tc>
          <w:tcPr>
            <w:tcW w:w="1980" w:type="dxa"/>
          </w:tcPr>
          <w:p w14:paraId="4FD52973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ชื่อผู้จัดทำ</w:t>
            </w:r>
          </w:p>
        </w:tc>
        <w:tc>
          <w:tcPr>
            <w:tcW w:w="7036" w:type="dxa"/>
          </w:tcPr>
          <w:p w14:paraId="3FA3F765" w14:textId="77777777" w:rsidR="009E24C4" w:rsidRPr="00943D40" w:rsidRDefault="009E24C4" w:rsidP="009979AD">
            <w:pPr>
              <w:ind w:left="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กอง/สำนัก/ฝ่าย/ศูนย์ หรือ คณะกรรมการ/คณะทำงานธรรมาภิบาลข้อมูล</w:t>
            </w:r>
          </w:p>
        </w:tc>
      </w:tr>
      <w:tr w:rsidR="009E24C4" w:rsidRPr="00943D40" w14:paraId="64C54ED2" w14:textId="77777777" w:rsidTr="503A0710">
        <w:tc>
          <w:tcPr>
            <w:tcW w:w="1980" w:type="dxa"/>
          </w:tcPr>
          <w:p w14:paraId="69A92FA1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036" w:type="dxa"/>
          </w:tcPr>
          <w:p w14:paraId="1A9517F8" w14:textId="2126A70E" w:rsidR="00E70D92" w:rsidRPr="00943D40" w:rsidRDefault="009E24C4" w:rsidP="00F45790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ระบุวัตถุประสงค์ของนโยบาย ซึ่งควรใช้ข้อความสั้นกระชับ และอาจรวมประเด็นเรื่องความเสี่ยงที่อาจจะเกิดขึ้นหรือประโยชน์ที่จะได้รับหา</w:t>
            </w:r>
            <w:r w:rsidR="002128E0"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ดำเนินการสำเร็จตามนโยบาย โดยนโยบายการบริหารจัดการข้อมูลจัดทำขึ้นเพื่อเป็นหลักการและแนวทางในการบริหารจัดการข้อมูล</w:t>
            </w:r>
            <w:r w:rsidR="00E27EE9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อย่างเป็นระบบและสนับสนุนให้องค์กรสามารถนำข้อมูลมาใช้ใน</w:t>
            </w:r>
            <w:r w:rsidR="00E27EE9"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</w:t>
            </w:r>
            <w:r w:rsidR="00E27EE9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</w:t>
            </w:r>
            <w:r w:rsidR="00E27EE9"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หรือขับเคลื่อนองค์กรด้วยข้อมูล (</w:t>
            </w:r>
            <w:r w:rsidR="00E27EE9" w:rsidRPr="00943D40">
              <w:rPr>
                <w:rFonts w:ascii="TH SarabunPSK" w:hAnsi="TH SarabunPSK" w:cs="TH SarabunPSK"/>
                <w:sz w:val="32"/>
                <w:szCs w:val="32"/>
              </w:rPr>
              <w:t>Data Driven Organ</w:t>
            </w:r>
            <w:r w:rsidR="00386C34" w:rsidRPr="00943D40">
              <w:rPr>
                <w:rFonts w:ascii="TH SarabunPSK" w:hAnsi="TH SarabunPSK" w:cs="TH SarabunPSK"/>
                <w:sz w:val="32"/>
                <w:szCs w:val="32"/>
              </w:rPr>
              <w:t>ization</w:t>
            </w:r>
            <w:r w:rsidR="00E27EE9" w:rsidRPr="00943D4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27EE9"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ที่ครอบคลุม การกำหนด/จัดทำชุดข้อมูลและการไหลของข้อมูลที่สอดคล้องตามภารกิจหน่วยงาน ความสัมพันธ์ระหว่างกันของ</w:t>
            </w:r>
            <w:r w:rsidRPr="00943D4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ข้อมูลและระหว่างส่วนประกอบข้อมูลต่าง ๆ ในโปรแกรมหรือระบบที่ใช้ในการจัดทำ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คำอธิบายข้อมูลหรือเมทาดาตาตามมาตรฐานที่ สพร. กำหนด และการจำแนกประเภทข้อมูลและชั้นความลับของข้อมูลที่สอดคล้องตามข้อกฎหมายที่เกี่ยวข้อง</w:t>
            </w:r>
          </w:p>
        </w:tc>
      </w:tr>
      <w:tr w:rsidR="009E24C4" w:rsidRPr="00943D40" w14:paraId="2E1872AD" w14:textId="77777777" w:rsidTr="503A0710">
        <w:tc>
          <w:tcPr>
            <w:tcW w:w="1980" w:type="dxa"/>
          </w:tcPr>
          <w:p w14:paraId="006DC44E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ขอบเขตและ</w:t>
            </w: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การบังคับใช้</w:t>
            </w:r>
          </w:p>
        </w:tc>
        <w:tc>
          <w:tcPr>
            <w:tcW w:w="7036" w:type="dxa"/>
          </w:tcPr>
          <w:p w14:paraId="0E109B09" w14:textId="76233D44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="3FE6FAC5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ขอบเขตการบริหารจัดการ</w:t>
            </w:r>
            <w:r w:rsidR="06A77812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ข้อมูลใน</w:t>
            </w:r>
            <w:r w:rsidR="3FE6FAC5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ระดับย่อยของหน่วยงาน ระบุ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ผู้ที่ได้รับมอบหมายในการจัดทำนโยบาย ระบบข้อมูลสารสนเทศ และกลุ่มบุคลากร เช่น ข้าราชการ เจ้าหน้าที่ทุกคน ผู้รับจ้าง และผู้จัดหาระบบข้อมูลสารสนเทศของหน่วยงาน ที่ทำงานกับข้อมูลหรือที่จัดเก็บข้อมูลในขณะที่ดำเนินการตามภารกิจขององค์กร หน้าที่ กิจกรรมหรือบริการสำหรับหรือในนามขององค์กรหรือผู้รับบริการ เป็นต้น ซึ่งจะต้องปฏิบัติตามนโยบายนี้ รวมถึงเอกสารประกอบเพื่อแสดงให้เห็นถึงการปฏิบัติตามนโยบายของรัฐและประกาศการควบคุมรักษาความปลอดภัยทั้งหมด รวมทั้งมาตรฐานเฉพาะที่ออกภายใต้นโยบายนี้ ทั้งนี้อาจระบุความรับผิดหากไม่ดำเนินการตามนโยบาย</w:t>
            </w:r>
          </w:p>
        </w:tc>
      </w:tr>
      <w:tr w:rsidR="009E24C4" w:rsidRPr="00943D40" w14:paraId="67319AB4" w14:textId="77777777" w:rsidTr="503A0710">
        <w:tc>
          <w:tcPr>
            <w:tcW w:w="1980" w:type="dxa"/>
          </w:tcPr>
          <w:p w14:paraId="7AF423FC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ข้อยกเว้น</w:t>
            </w:r>
          </w:p>
        </w:tc>
        <w:tc>
          <w:tcPr>
            <w:tcW w:w="7036" w:type="dxa"/>
            <w:shd w:val="clear" w:color="auto" w:fill="FFFFFF" w:themeFill="background1"/>
          </w:tcPr>
          <w:p w14:paraId="03156789" w14:textId="77777777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ระบุข้อยกเว้น (ถ้ามี)</w:t>
            </w:r>
          </w:p>
        </w:tc>
      </w:tr>
      <w:tr w:rsidR="009E24C4" w:rsidRPr="00943D40" w14:paraId="257DEC0E" w14:textId="77777777" w:rsidTr="503A0710">
        <w:tc>
          <w:tcPr>
            <w:tcW w:w="1980" w:type="dxa"/>
          </w:tcPr>
          <w:p w14:paraId="7508E479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</w:t>
            </w: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ความรับผิดชอบ</w:t>
            </w:r>
          </w:p>
        </w:tc>
        <w:tc>
          <w:tcPr>
            <w:tcW w:w="7036" w:type="dxa"/>
          </w:tcPr>
          <w:p w14:paraId="7131FB2D" w14:textId="2B433A98" w:rsidR="009E24C4" w:rsidRPr="00943D40" w:rsidRDefault="0070280D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กำหนดบทบาทและความรับผิดชอบของผู้มีส่วนเกี่ยวข้องกับการจัดทำ</w:t>
            </w:r>
            <w:r w:rsidRPr="00943D40">
              <w:rPr>
                <w:rFonts w:cs="TH SarabunPSK"/>
                <w:sz w:val="32"/>
                <w:szCs w:val="32"/>
                <w:cs/>
              </w:rPr>
              <w:t>นโยบายการบริหารจัดการข้อมูล</w:t>
            </w:r>
          </w:p>
        </w:tc>
      </w:tr>
      <w:tr w:rsidR="009E24C4" w:rsidRPr="00943D40" w14:paraId="06C02D58" w14:textId="77777777" w:rsidTr="503A0710">
        <w:tc>
          <w:tcPr>
            <w:tcW w:w="1980" w:type="dxa"/>
          </w:tcPr>
          <w:p w14:paraId="6AD58E8E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036" w:type="dxa"/>
          </w:tcPr>
          <w:p w14:paraId="1DCAC3A4" w14:textId="00CB26F1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กำหนดคำนิยามที่สำคัญที่ใช้ในนโยบายนี้ เช่น ข้อมูล ชุดข้อมูล บัญชีข้อมูล หมวดหมู่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 การจัดชั้นความลับของข้อมูล เป็นต้น</w:t>
            </w:r>
          </w:p>
        </w:tc>
      </w:tr>
      <w:tr w:rsidR="009E24C4" w:rsidRPr="00943D40" w14:paraId="1DC2AB3E" w14:textId="77777777" w:rsidTr="503A0710">
        <w:tc>
          <w:tcPr>
            <w:tcW w:w="1980" w:type="dxa"/>
          </w:tcPr>
          <w:p w14:paraId="15983661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นโยบายการบริหารจัดการข้อมูล</w:t>
            </w:r>
          </w:p>
        </w:tc>
        <w:tc>
          <w:tcPr>
            <w:tcW w:w="7036" w:type="dxa"/>
          </w:tcPr>
          <w:p w14:paraId="0B6ADD91" w14:textId="77777777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ข้อกำหนดและแนวทางในการบริหารจัดการข้อมูลของหน่วยงาน ครอบคลุมหัวข้ออย่างน้อยได้แก่ ข้อกำหนดทั่วไป การจัดหมวดหมู่และชั้นความลับของข้อมูล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การบริหารจัดการข้อมูลตามวงจรชีวิตของข้อมูล และคุณภาพข้อมูล</w:t>
            </w:r>
          </w:p>
        </w:tc>
      </w:tr>
      <w:tr w:rsidR="009E24C4" w:rsidRPr="00943D40" w14:paraId="46D0771F" w14:textId="77777777" w:rsidTr="503A0710">
        <w:tc>
          <w:tcPr>
            <w:tcW w:w="1980" w:type="dxa"/>
          </w:tcPr>
          <w:p w14:paraId="50301967" w14:textId="77777777" w:rsidR="009E24C4" w:rsidRPr="00943D40" w:rsidRDefault="009E24C4" w:rsidP="00633FE9">
            <w:pPr>
              <w:spacing w:line="3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ข้อกฎหมายและเอกสารอ้างอิง</w:t>
            </w:r>
          </w:p>
        </w:tc>
        <w:tc>
          <w:tcPr>
            <w:tcW w:w="7036" w:type="dxa"/>
          </w:tcPr>
          <w:p w14:paraId="604B60E1" w14:textId="77777777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ระบุข้อกฎหมายที่เกี่ยวข้องและเอกสารที่ใช้อ้างอิงในการจัดทำนโยบายนี้</w:t>
            </w:r>
          </w:p>
        </w:tc>
      </w:tr>
      <w:tr w:rsidR="009E24C4" w:rsidRPr="00943D40" w14:paraId="12064280" w14:textId="77777777" w:rsidTr="503A0710">
        <w:tc>
          <w:tcPr>
            <w:tcW w:w="1980" w:type="dxa"/>
          </w:tcPr>
          <w:p w14:paraId="4676C2DE" w14:textId="77777777" w:rsidR="009E24C4" w:rsidRPr="00943D40" w:rsidRDefault="009E24C4" w:rsidP="00633FE9">
            <w:pPr>
              <w:spacing w:line="3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ประวัติการแก้ไขเอกสาร</w:t>
            </w:r>
          </w:p>
        </w:tc>
        <w:tc>
          <w:tcPr>
            <w:tcW w:w="7036" w:type="dxa"/>
          </w:tcPr>
          <w:p w14:paraId="551E99FC" w14:textId="77777777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ควรมีการบันทึกประวัติการแก้ไขเอกสารทุกครั้งที่มีการปรับปรุงนโยบาย</w:t>
            </w:r>
          </w:p>
        </w:tc>
      </w:tr>
      <w:tr w:rsidR="009E24C4" w:rsidRPr="00943D40" w14:paraId="7859EB20" w14:textId="77777777" w:rsidTr="503A0710">
        <w:tc>
          <w:tcPr>
            <w:tcW w:w="1980" w:type="dxa"/>
          </w:tcPr>
          <w:p w14:paraId="1531D5D6" w14:textId="77777777" w:rsidR="009E24C4" w:rsidRPr="00943D40" w:rsidRDefault="009E24C4" w:rsidP="009979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ข้อมูลเพิ่มเติม</w:t>
            </w:r>
          </w:p>
        </w:tc>
        <w:tc>
          <w:tcPr>
            <w:tcW w:w="7036" w:type="dxa"/>
          </w:tcPr>
          <w:p w14:paraId="33E52219" w14:textId="65EFFB82" w:rsidR="009E24C4" w:rsidRPr="00943D40" w:rsidRDefault="009E24C4" w:rsidP="009979AD">
            <w:pPr>
              <w:ind w:left="28" w:right="-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ระบุข้อมูลและเอกสารประกอบเพิ่มเติม</w:t>
            </w:r>
            <w:bookmarkStart w:id="21" w:name="_Hlk74776132"/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ที่จะเป็นประโยชน์ในการจัดทำนโยบายนี้</w:t>
            </w:r>
            <w:bookmarkEnd w:id="21"/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อาทิ</w:t>
            </w:r>
            <w:r w:rsidRPr="00943D4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บทบาทและความรับผิดชอบของผู้มีส่วนเกี่ยวข้องตามกรอบธรรมาภิบาลข้อมูล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ความสัมพันธ์ระหว่างกระบวนการ/กิจกรรมและผู้มีส่วนได้ส่วนเสีย</w:t>
            </w:r>
          </w:p>
        </w:tc>
      </w:tr>
    </w:tbl>
    <w:p w14:paraId="287AA946" w14:textId="77777777" w:rsidR="006D3529" w:rsidRPr="00943D40" w:rsidRDefault="006D3529" w:rsidP="006D3529">
      <w:pPr>
        <w:pStyle w:val="ListParagraph"/>
        <w:spacing w:before="120" w:after="0" w:line="24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9E26DC" w14:textId="183E48C7" w:rsidR="009E24C4" w:rsidRPr="00943D40" w:rsidRDefault="009E24C4" w:rsidP="00633FE9">
      <w:pPr>
        <w:pStyle w:val="ListParagraph"/>
        <w:numPr>
          <w:ilvl w:val="0"/>
          <w:numId w:val="31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คำแนะนำและเงื่อนไขในการใช้งาน </w:t>
      </w:r>
      <w:r w:rsidRPr="00943D40">
        <w:rPr>
          <w:rFonts w:ascii="TH SarabunPSK" w:hAnsi="TH SarabunPSK" w:cs="TH SarabunPSK"/>
          <w:b/>
          <w:bCs/>
          <w:sz w:val="32"/>
          <w:szCs w:val="32"/>
        </w:rPr>
        <w:t xml:space="preserve">Template </w:t>
      </w:r>
    </w:p>
    <w:p w14:paraId="4A457FB1" w14:textId="7BFBDA8A" w:rsidR="009E24C4" w:rsidRPr="00943D40" w:rsidRDefault="009E24C4" w:rsidP="007945E4">
      <w:pPr>
        <w:pStyle w:val="ListParagraph"/>
        <w:numPr>
          <w:ilvl w:val="1"/>
          <w:numId w:val="31"/>
        </w:numPr>
        <w:tabs>
          <w:tab w:val="left" w:pos="709"/>
        </w:tabs>
        <w:spacing w:before="60" w:after="0" w:line="240" w:lineRule="auto"/>
        <w:ind w:left="0" w:firstLine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ขอบเขตการใช้งาน</w:t>
      </w:r>
    </w:p>
    <w:p w14:paraId="674084DC" w14:textId="77777777" w:rsidR="009E24C4" w:rsidRPr="00943D40" w:rsidRDefault="009E24C4" w:rsidP="007945E4">
      <w:pPr>
        <w:pStyle w:val="ListParagraph"/>
        <w:numPr>
          <w:ilvl w:val="0"/>
          <w:numId w:val="33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</w:rPr>
        <w:t xml:space="preserve">Template </w:t>
      </w:r>
      <w:r w:rsidRPr="00943D40">
        <w:rPr>
          <w:rFonts w:ascii="TH SarabunPSK" w:hAnsi="TH SarabunPSK" w:cs="TH SarabunPSK"/>
          <w:sz w:val="32"/>
          <w:szCs w:val="32"/>
          <w:cs/>
        </w:rPr>
        <w:t>นโยบายการบริหารจัดการข้อมูล เป็นเพียง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ข้อเสนอแนะและ</w:t>
      </w:r>
      <w:r w:rsidRPr="00943D40">
        <w:rPr>
          <w:rFonts w:ascii="TH SarabunPSK" w:hAnsi="TH SarabunPSK" w:cs="TH SarabunPSK"/>
          <w:sz w:val="32"/>
          <w:szCs w:val="32"/>
          <w:cs/>
        </w:rPr>
        <w:t>ตัวอย่างสำหรับการจัดทำนโยบายการบริหารจัดการข้อมูลของ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43D40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3135EAC7" w14:textId="70FBA275" w:rsidR="009E24C4" w:rsidRPr="00943D40" w:rsidRDefault="009E24C4" w:rsidP="007945E4">
      <w:pPr>
        <w:pStyle w:val="ListParagraph"/>
        <w:numPr>
          <w:ilvl w:val="0"/>
          <w:numId w:val="33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หน่วยงานภาครัฐสามารถปรับลดหรือเพิ่มเติมข้อกำหนด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Pr="00943D40">
        <w:rPr>
          <w:rFonts w:ascii="TH SarabunPSK" w:hAnsi="TH SarabunPSK" w:cs="TH SarabunPSK"/>
          <w:sz w:val="32"/>
          <w:szCs w:val="32"/>
          <w:cs/>
        </w:rPr>
        <w:t>ให้สอดคล้องนโยบาย</w:t>
      </w:r>
      <w:r w:rsidR="00386C34" w:rsidRPr="00943D40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Pr="00943D40">
        <w:rPr>
          <w:rFonts w:ascii="TH SarabunPSK" w:hAnsi="TH SarabunPSK" w:cs="TH SarabunPSK"/>
          <w:sz w:val="32"/>
          <w:szCs w:val="32"/>
          <w:cs/>
        </w:rPr>
        <w:t>และแนวทางการดำเนินงานของ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หน่วยงานได้</w:t>
      </w:r>
    </w:p>
    <w:p w14:paraId="7C7C9B9F" w14:textId="042E0D61" w:rsidR="009E24C4" w:rsidRPr="00943D40" w:rsidRDefault="009E24C4" w:rsidP="007945E4">
      <w:pPr>
        <w:pStyle w:val="ListParagraph"/>
        <w:numPr>
          <w:ilvl w:val="0"/>
          <w:numId w:val="33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การจัดทำนโยบายการบริหารจัดการข้อมูล ควรพิจารณากำหนดแนวทาง</w:t>
      </w:r>
      <w:r w:rsidR="003A6C9E" w:rsidRPr="00943D40">
        <w:rPr>
          <w:rFonts w:ascii="TH SarabunPSK" w:hAnsi="TH SarabunPSK" w:cs="TH SarabunPSK"/>
          <w:sz w:val="32"/>
          <w:szCs w:val="32"/>
          <w:cs/>
        </w:rPr>
        <w:t>ที่</w:t>
      </w:r>
      <w:r w:rsidR="003A6C9E" w:rsidRPr="00683785">
        <w:rPr>
          <w:rFonts w:ascii="TH SarabunPSK" w:hAnsi="TH SarabunPSK" w:cs="TH SarabunPSK"/>
          <w:sz w:val="32"/>
          <w:szCs w:val="32"/>
          <w:cs/>
        </w:rPr>
        <w:t>สามารถนำไปสู่การปฏิบัติได้</w:t>
      </w:r>
      <w:r w:rsidRPr="00683785">
        <w:rPr>
          <w:rFonts w:ascii="TH SarabunPSK" w:hAnsi="TH SarabunPSK" w:cs="TH SarabunPSK"/>
          <w:sz w:val="32"/>
          <w:szCs w:val="32"/>
          <w:cs/>
        </w:rPr>
        <w:t>จริงและเกิดประสิทธิผล</w:t>
      </w:r>
    </w:p>
    <w:p w14:paraId="536B1FF7" w14:textId="5D8F88FB" w:rsidR="009E24C4" w:rsidRPr="00943D40" w:rsidRDefault="009E24C4" w:rsidP="007945E4">
      <w:pPr>
        <w:pStyle w:val="ListParagraph"/>
        <w:numPr>
          <w:ilvl w:val="1"/>
          <w:numId w:val="31"/>
        </w:numPr>
        <w:tabs>
          <w:tab w:val="left" w:pos="709"/>
        </w:tabs>
        <w:spacing w:before="60" w:after="0" w:line="240" w:lineRule="auto"/>
        <w:ind w:left="0" w:firstLine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หลักการในการจัดทำนโยบายการบริหารจัดการข้อมูล </w:t>
      </w:r>
    </w:p>
    <w:p w14:paraId="4FB634A6" w14:textId="01A1B824" w:rsidR="009E24C4" w:rsidRPr="00943D40" w:rsidRDefault="009E24C4" w:rsidP="007945E4">
      <w:pPr>
        <w:pStyle w:val="ListParagraph"/>
        <w:numPr>
          <w:ilvl w:val="0"/>
          <w:numId w:val="34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ควรกำหนดนโยบายการบริหารจัดการข้อมูล จะต้องเป็นไปตามบทบัญญัติของก</w:t>
      </w:r>
      <w:r w:rsidR="002128E0" w:rsidRPr="00943D40">
        <w:rPr>
          <w:rFonts w:ascii="TH SarabunPSK" w:hAnsi="TH SarabunPSK" w:cs="TH SarabunPSK" w:hint="cs"/>
          <w:sz w:val="32"/>
          <w:szCs w:val="32"/>
          <w:cs/>
        </w:rPr>
        <w:t>ฎ</w:t>
      </w:r>
      <w:r w:rsidRPr="00943D40">
        <w:rPr>
          <w:rFonts w:ascii="TH SarabunPSK" w:hAnsi="TH SarabunPSK" w:cs="TH SarabunPSK"/>
          <w:sz w:val="32"/>
          <w:szCs w:val="32"/>
          <w:cs/>
        </w:rPr>
        <w:t>หมายและระเบียบที่เกี่ยวข้อง และสอดคล้องตามบทบาท ภารกิจ และแผนยุทธศาสตร์ของหน่วยงาน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รวมทั้งควร</w:t>
      </w:r>
      <w:r w:rsidRPr="00943D40">
        <w:rPr>
          <w:rFonts w:ascii="TH SarabunPSK" w:hAnsi="TH SarabunPSK" w:cs="TH SarabunPSK"/>
          <w:sz w:val="32"/>
          <w:szCs w:val="32"/>
          <w:cs/>
        </w:rPr>
        <w:t>จะต้อง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กำหนดเงื่อน</w:t>
      </w:r>
      <w:r w:rsidRPr="00943D40">
        <w:rPr>
          <w:rFonts w:ascii="TH SarabunPSK" w:hAnsi="TH SarabunPSK" w:cs="TH SarabunPSK"/>
          <w:sz w:val="32"/>
          <w:szCs w:val="32"/>
          <w:cs/>
        </w:rPr>
        <w:t>ไข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43D40">
        <w:rPr>
          <w:rFonts w:ascii="TH SarabunPSK" w:hAnsi="TH SarabunPSK" w:cs="TH SarabunPSK"/>
          <w:sz w:val="32"/>
          <w:szCs w:val="32"/>
          <w:cs/>
        </w:rPr>
        <w:t>สามารถปฏิบัติได้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ในช่วงปัจจุบัน และในอนาคต</w:t>
      </w:r>
    </w:p>
    <w:p w14:paraId="214A92AA" w14:textId="48297F62" w:rsidR="00F750D5" w:rsidRPr="00943D40" w:rsidRDefault="00F750D5" w:rsidP="007945E4">
      <w:pPr>
        <w:pStyle w:val="ListParagraph"/>
        <w:numPr>
          <w:ilvl w:val="0"/>
          <w:numId w:val="34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ควรระบุเงื่อนไขการจัดทำนโยบายและแนวปฏิบัติที่เหมาะสมกับขนาดและลักษณะ</w:t>
      </w:r>
      <w:bookmarkStart w:id="22" w:name="_Hlk76824926"/>
      <w:r w:rsidRPr="00943D40">
        <w:rPr>
          <w:rFonts w:ascii="TH SarabunPSK" w:hAnsi="TH SarabunPSK" w:cs="TH SarabunPSK"/>
          <w:sz w:val="32"/>
          <w:szCs w:val="32"/>
          <w:cs/>
        </w:rPr>
        <w:t>กระบวน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งานหลัก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sz w:val="32"/>
          <w:szCs w:val="32"/>
        </w:rPr>
        <w:t xml:space="preserve">Core Business) </w:t>
      </w:r>
      <w:bookmarkEnd w:id="22"/>
      <w:r w:rsidRPr="00943D40">
        <w:rPr>
          <w:rFonts w:ascii="TH SarabunPSK" w:hAnsi="TH SarabunPSK" w:cs="TH SarabunPSK"/>
          <w:sz w:val="32"/>
          <w:szCs w:val="32"/>
          <w:cs/>
        </w:rPr>
        <w:t>ของ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43D40">
        <w:rPr>
          <w:rFonts w:ascii="TH SarabunPSK" w:hAnsi="TH SarabunPSK" w:cs="TH SarabunPSK"/>
          <w:sz w:val="32"/>
          <w:szCs w:val="32"/>
          <w:cs/>
        </w:rPr>
        <w:t>ที่มีความแตกต่างกัน</w:t>
      </w:r>
    </w:p>
    <w:p w14:paraId="1C0EB00E" w14:textId="340CC18D" w:rsidR="009E24C4" w:rsidRPr="00943D40" w:rsidRDefault="009E24C4" w:rsidP="007945E4">
      <w:pPr>
        <w:pStyle w:val="ListParagraph"/>
        <w:numPr>
          <w:ilvl w:val="0"/>
          <w:numId w:val="34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นโยบายการบริหารจัดการข้อมูลที่หน่วยงานจัดทำขึ้นจะต้องผ่านเห็นชอบจากคณะกรรมการ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540" w:rsidRPr="00943D40">
        <w:rPr>
          <w:rFonts w:ascii="TH SarabunPSK" w:hAnsi="TH SarabunPSK" w:cs="TH SarabunPSK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sz w:val="32"/>
          <w:szCs w:val="32"/>
          <w:cs/>
        </w:rPr>
        <w:t>ธรรมาภิบาล และจะต้องได้รับการเผยแพร่ด้วยการทำหนังสือเป็นลายลักษณ์อักษร และแจ้งเวียนผ่านระบบสารบรรณอิเล็กทรอนิกส์ รวมทั้งประกาศในระบบอินทราเน็ต และเว็บไซต์ของหน่วยงาน เพื่อให้เจ้าหน้าที่</w:t>
      </w:r>
      <w:r w:rsidRPr="00943D40">
        <w:rPr>
          <w:rFonts w:ascii="TH SarabunPSK" w:hAnsi="TH SarabunPSK" w:cs="TH SarabunPSK"/>
          <w:sz w:val="32"/>
          <w:szCs w:val="32"/>
          <w:cs/>
        </w:rPr>
        <w:br/>
        <w:t>ทุกระดับได้รับทราบและถือปฏิบัติตามนโยบายนี้อย่างเคร่งครัด</w:t>
      </w:r>
    </w:p>
    <w:p w14:paraId="7A84C433" w14:textId="043BDAEE" w:rsidR="009E24C4" w:rsidRPr="00943D40" w:rsidRDefault="009E24C4" w:rsidP="007945E4">
      <w:pPr>
        <w:pStyle w:val="ListParagraph"/>
        <w:numPr>
          <w:ilvl w:val="0"/>
          <w:numId w:val="34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ควร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กำหนดกรอบร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ะยะเวลาที่ชัดเจนในการทบทวนนโยบายการบริหารจัดการข้อมูล เช่น นโยบายการบริหารจัดการข้อมูลต้องได้รับการทบทวนอย่างน้อยปีละ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ครั้ง หรือเมื่อมีการเปลี่ยนแปลงที่สำคัญ หรือเมื่อคณะกรรมการธรรมาภิบาลข้อมูลเห็นสมควร</w:t>
      </w:r>
    </w:p>
    <w:p w14:paraId="5267E4CB" w14:textId="77777777" w:rsidR="009E24C4" w:rsidRPr="00943D40" w:rsidRDefault="009E24C4" w:rsidP="007945E4">
      <w:pPr>
        <w:pStyle w:val="ListParagraph"/>
        <w:numPr>
          <w:ilvl w:val="1"/>
          <w:numId w:val="31"/>
        </w:numPr>
        <w:tabs>
          <w:tab w:val="left" w:pos="709"/>
        </w:tabs>
        <w:spacing w:before="60" w:after="0" w:line="340" w:lineRule="exact"/>
        <w:ind w:left="0" w:firstLine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การกำหนดบทบาทและความรับผิดชอบผู้มีส่วนเกี่ยวข้อง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ควรกำหนดให้สอดคล้องกับภารกิจและ</w:t>
      </w:r>
      <w:bookmarkStart w:id="23" w:name="_Hlk74822402"/>
      <w:r w:rsidRPr="00943D40">
        <w:rPr>
          <w:rFonts w:ascii="TH SarabunPSK" w:hAnsi="TH SarabunPSK" w:cs="TH SarabunPSK"/>
          <w:sz w:val="32"/>
          <w:szCs w:val="32"/>
          <w:cs/>
        </w:rPr>
        <w:t xml:space="preserve">ความเหมาะสมในการใช้งานข้อมูลของหน่วยงาน </w:t>
      </w:r>
      <w:bookmarkEnd w:id="23"/>
      <w:r w:rsidRPr="00943D40">
        <w:rPr>
          <w:rFonts w:ascii="TH SarabunPSK" w:hAnsi="TH SarabunPSK" w:cs="TH SarabunPSK"/>
          <w:sz w:val="32"/>
          <w:szCs w:val="32"/>
          <w:cs/>
        </w:rPr>
        <w:t xml:space="preserve">ซึ่งควรกำหนดผู้มีส่วนเกี่ยวข้องอย่างน้อย </w:t>
      </w:r>
    </w:p>
    <w:p w14:paraId="2BAB37F2" w14:textId="77777777" w:rsidR="0070280D" w:rsidRPr="00943D40" w:rsidRDefault="0070280D" w:rsidP="0070280D">
      <w:pPr>
        <w:pStyle w:val="ListParagraph"/>
        <w:numPr>
          <w:ilvl w:val="0"/>
          <w:numId w:val="35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เจ้าของข้อมูล (</w:t>
      </w:r>
      <w:r w:rsidRPr="00943D40">
        <w:rPr>
          <w:rFonts w:ascii="TH SarabunPSK" w:hAnsi="TH SarabunPSK" w:cs="TH SarabunPSK"/>
          <w:sz w:val="32"/>
          <w:szCs w:val="32"/>
        </w:rPr>
        <w:t xml:space="preserve">Data Owner) </w:t>
      </w:r>
      <w:r w:rsidRPr="00943D40">
        <w:rPr>
          <w:rFonts w:ascii="TH SarabunPSK" w:hAnsi="TH SarabunPSK" w:cs="TH SarabunPSK"/>
          <w:sz w:val="32"/>
          <w:szCs w:val="32"/>
          <w:cs/>
        </w:rPr>
        <w:t>หมายความว่า บุคคลที่ทำหน้าที่รับผิดชอบดูแลและครอบครองข้อมูลโดยตรง</w:t>
      </w:r>
    </w:p>
    <w:p w14:paraId="692D5F18" w14:textId="77777777" w:rsidR="009E24C4" w:rsidRPr="00943D40" w:rsidRDefault="009E24C4" w:rsidP="007945E4">
      <w:pPr>
        <w:pStyle w:val="ListParagraph"/>
        <w:numPr>
          <w:ilvl w:val="0"/>
          <w:numId w:val="35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เจ้าหน้าที่ หมายความว่า ข้าราชการ พนักงานราชการ หรือบุคลากรอื่นใด ที่หน่วยงานมอบหมายในการบริหารจัดการข้อมูล</w:t>
      </w:r>
    </w:p>
    <w:p w14:paraId="575CAE84" w14:textId="5ABE132A" w:rsidR="009E24C4" w:rsidRPr="00943D40" w:rsidRDefault="009E24C4" w:rsidP="007945E4">
      <w:pPr>
        <w:pStyle w:val="ListParagraph"/>
        <w:numPr>
          <w:ilvl w:val="0"/>
          <w:numId w:val="35"/>
        </w:numPr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ทีมบริกรข้อมูล หมายความว่า กลุ่มบุคคลที่มุ่งเน้นการดำเนินงาน และกำหนดมาตรฐานในการบริหารจัดการตามองค์ประกอบของการบริหารจัดการข้อมูลอย่างน้อยหนึ่งองค์ประกอบ กลุ่มบุคคลที่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เกี่ยวข้องประกอบไปด้วยบริกรข้อมูล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Data Stewards)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บริกรข้อมูลด้านเทคนิค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Technical Data Stewards)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และนักวิเคราะห์ข้อมูล (</w:t>
      </w:r>
      <w:r w:rsidRPr="00943D40">
        <w:rPr>
          <w:rFonts w:ascii="TH SarabunPSK" w:hAnsi="TH SarabunPSK" w:cs="TH SarabunPSK"/>
          <w:sz w:val="32"/>
          <w:szCs w:val="32"/>
        </w:rPr>
        <w:t>Data Analyst)</w:t>
      </w:r>
    </w:p>
    <w:p w14:paraId="283EE540" w14:textId="52FF3CA0" w:rsidR="00516103" w:rsidRPr="00943D40" w:rsidRDefault="00F750D5" w:rsidP="00633FE9">
      <w:pPr>
        <w:pStyle w:val="ListParagraph"/>
        <w:tabs>
          <w:tab w:val="left" w:pos="993"/>
        </w:tabs>
        <w:spacing w:after="0" w:line="34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ทั้งนี้ ใน</w:t>
      </w:r>
      <w:r w:rsidRPr="00943D40">
        <w:rPr>
          <w:rFonts w:ascii="TH SarabunPSK" w:hAnsi="TH SarabunPSK" w:cs="TH SarabunPSK"/>
          <w:sz w:val="32"/>
          <w:szCs w:val="32"/>
          <w:cs/>
        </w:rPr>
        <w:t>การจัดตั้งคณะกรรมการ/คณะทำงานด้านกำกับดูแลข้อมูลควรคำนึงข้อจำกัดด้านบุคคลากร และควรมีการกำหนดบทบาทหน้าที่ผู้ต้องปฏิบัติงานให้ชัดเจน</w:t>
      </w:r>
    </w:p>
    <w:p w14:paraId="199FD5D9" w14:textId="77777777" w:rsidR="009E24C4" w:rsidRPr="00943D40" w:rsidRDefault="009E24C4" w:rsidP="007945E4">
      <w:pPr>
        <w:pStyle w:val="ListParagraph"/>
        <w:numPr>
          <w:ilvl w:val="1"/>
          <w:numId w:val="31"/>
        </w:numPr>
        <w:tabs>
          <w:tab w:val="left" w:pos="709"/>
        </w:tabs>
        <w:spacing w:before="60" w:after="0" w:line="240" w:lineRule="auto"/>
        <w:ind w:left="0" w:firstLine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</w:t>
      </w:r>
    </w:p>
    <w:p w14:paraId="406BCE92" w14:textId="38ED91B8" w:rsidR="009E24C4" w:rsidRPr="00943D40" w:rsidRDefault="009E24C4" w:rsidP="007945E4">
      <w:pPr>
        <w:tabs>
          <w:tab w:val="left" w:pos="1134"/>
        </w:tabs>
        <w:spacing w:after="0" w:line="340" w:lineRule="exac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943D40">
        <w:rPr>
          <w:rFonts w:ascii="TH SarabunPSK" w:hAnsi="TH SarabunPSK" w:cs="TH SarabunPSK"/>
          <w:sz w:val="32"/>
          <w:szCs w:val="32"/>
          <w:cs/>
        </w:rPr>
        <w:t>สร้างความตระหนัก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Pr="00943D40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</w:t>
      </w:r>
      <w:r w:rsidRPr="00943D40">
        <w:rPr>
          <w:rFonts w:ascii="TH SarabunPSK" w:hAnsi="TH SarabunPSK" w:cs="TH SarabunPSK"/>
          <w:sz w:val="32"/>
          <w:szCs w:val="32"/>
          <w:cs/>
        </w:rPr>
        <w:t>พื่อให้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Pr="00943D40">
        <w:rPr>
          <w:rFonts w:ascii="TH SarabunPSK" w:hAnsi="TH SarabunPSK" w:cs="TH SarabunPSK"/>
          <w:sz w:val="32"/>
          <w:szCs w:val="32"/>
          <w:cs/>
        </w:rPr>
        <w:t>ถึงความสำคัญของการจัดทำนโยบายและ</w:t>
      </w:r>
      <w:r w:rsidRPr="00943D40">
        <w:rPr>
          <w:rFonts w:ascii="TH SarabunPSK" w:hAnsi="TH SarabunPSK" w:cs="TH SarabunPSK"/>
          <w:sz w:val="32"/>
          <w:szCs w:val="32"/>
          <w:cs/>
        </w:rPr>
        <w:br/>
        <w:t>แนวปฏิบัติ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ข้อมูลซึ่งเป็นปัจจัยสำคัญในการขับเคลื่อนการจัดทำธรรมาภิบาลข้อมูลภาครัฐของหน่วยงาน</w:t>
      </w:r>
    </w:p>
    <w:p w14:paraId="41622515" w14:textId="77777777" w:rsidR="00EA6F5D" w:rsidRPr="00943D40" w:rsidRDefault="00EA6F5D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EA6F5D" w:rsidRPr="00943D40" w:rsidSect="002C52CD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1276" w:right="1440" w:bottom="1134" w:left="1440" w:header="426" w:footer="603" w:gutter="0"/>
          <w:pgNumType w:fmt="thaiLetters" w:start="1"/>
          <w:cols w:space="708"/>
          <w:docGrid w:linePitch="360"/>
        </w:sectPr>
      </w:pPr>
    </w:p>
    <w:bookmarkStart w:id="24" w:name="_Hlk61380485"/>
    <w:p w14:paraId="450AA548" w14:textId="03742B97" w:rsidR="00635554" w:rsidRPr="00943D40" w:rsidRDefault="00000000" w:rsidP="0063555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sdt>
        <w:sdtPr>
          <w:rPr>
            <w:rFonts w:ascii="TH SarabunPSK" w:hAnsi="TH SarabunPSK" w:cs="TH SarabunPSK" w:hint="cs"/>
            <w:b/>
            <w:bCs/>
            <w:sz w:val="40"/>
            <w:szCs w:val="40"/>
            <w:cs/>
          </w:rPr>
          <w:id w:val="-1199394048"/>
          <w:picture/>
        </w:sdtPr>
        <w:sdtContent/>
      </w:sdt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90984393"/>
          <w:showingPlcHdr/>
          <w:picture/>
        </w:sdtPr>
        <w:sdtContent>
          <w:r w:rsidR="00635554" w:rsidRPr="00943D40"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68672357" wp14:editId="42636D5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982800" cy="982800"/>
                <wp:effectExtent l="0" t="0" r="8255" b="8255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00" cy="9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7F9B4476" w14:textId="2902B060" w:rsidR="00086C03" w:rsidRPr="00943D40" w:rsidRDefault="000007F3" w:rsidP="00CC213C">
      <w:pPr>
        <w:pStyle w:val="Heading1"/>
        <w:spacing w:before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25" w:name="_Toc84509891"/>
      <w:r w:rsidRPr="00943D40">
        <w:rPr>
          <w:rFonts w:ascii="TH SarabunPSK" w:hAnsi="TH SarabunPSK" w:cs="TH SarabunPSK"/>
          <w:b/>
          <w:bCs/>
          <w:sz w:val="44"/>
          <w:szCs w:val="44"/>
          <w:cs/>
        </w:rPr>
        <w:t>เอกสารแม่แบบ</w:t>
      </w:r>
      <w:r w:rsidR="00715C07" w:rsidRPr="00943D40">
        <w:rPr>
          <w:rFonts w:ascii="TH SarabunPSK" w:hAnsi="TH SarabunPSK" w:cs="TH SarabunPSK"/>
          <w:b/>
          <w:bCs/>
          <w:sz w:val="44"/>
          <w:szCs w:val="44"/>
          <w:cs/>
        </w:rPr>
        <w:t>นโยบาย</w:t>
      </w:r>
      <w:r w:rsidR="00CA5D01" w:rsidRPr="00943D40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การบริหารจัดการ</w:t>
      </w:r>
      <w:r w:rsidR="00715C07" w:rsidRPr="00943D40">
        <w:rPr>
          <w:rFonts w:ascii="TH SarabunPSK" w:hAnsi="TH SarabunPSK" w:cs="TH SarabunPSK"/>
          <w:b/>
          <w:bCs/>
          <w:sz w:val="44"/>
          <w:szCs w:val="44"/>
          <w:cs/>
        </w:rPr>
        <w:t>ข้อมูล</w:t>
      </w:r>
      <w:bookmarkEnd w:id="25"/>
    </w:p>
    <w:p w14:paraId="6E199099" w14:textId="3F2EC07D" w:rsidR="000D5616" w:rsidRPr="00943D40" w:rsidRDefault="00715C07" w:rsidP="00CC213C">
      <w:pPr>
        <w:spacing w:after="0" w:line="240" w:lineRule="auto"/>
        <w:ind w:left="1418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</w:pP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(</w:t>
      </w: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Data </w:t>
      </w:r>
      <w:r w:rsidR="00CA5D01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>Management</w:t>
      </w:r>
      <w:r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 Policy</w:t>
      </w:r>
      <w:r w:rsidR="000007F3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 xml:space="preserve"> Template</w:t>
      </w:r>
      <w:r w:rsidR="0016619E" w:rsidRPr="00943D40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>)</w:t>
      </w:r>
    </w:p>
    <w:sdt>
      <w:sdtPr>
        <w:rPr>
          <w:rFonts w:ascii="TH SarabunPSK" w:hAnsi="TH SarabunPSK" w:cs="TH SarabunPSK"/>
          <w:b/>
          <w:bCs/>
          <w:color w:val="808080" w:themeColor="background1" w:themeShade="80"/>
          <w:sz w:val="40"/>
          <w:szCs w:val="40"/>
        </w:rPr>
        <w:alias w:val="ชื่อหน่วยงาน"/>
        <w:tag w:val="ชื่อหน่วยงาน"/>
        <w:id w:val="-1414311127"/>
        <w:placeholder>
          <w:docPart w:val="6AE60CBBB3AE42D5831045D710D8A1B1"/>
        </w:placeholder>
      </w:sdtPr>
      <w:sdtContent>
        <w:p w14:paraId="5F5D6577" w14:textId="53EDD9AE" w:rsidR="0016619E" w:rsidRPr="00943D40" w:rsidRDefault="00635554" w:rsidP="00635554">
          <w:pPr>
            <w:spacing w:before="120" w:after="120" w:line="240" w:lineRule="auto"/>
            <w:ind w:left="1418"/>
            <w:jc w:val="center"/>
          </w:pPr>
          <w:r w:rsidRPr="00943D40">
            <w:rPr>
              <w:rFonts w:ascii="TH SarabunPSK" w:hAnsi="TH SarabunPSK" w:cs="TH SarabunPSK" w:hint="cs"/>
              <w:b/>
              <w:bCs/>
              <w:color w:val="808080" w:themeColor="background1" w:themeShade="80"/>
              <w:sz w:val="40"/>
              <w:szCs w:val="40"/>
              <w:cs/>
            </w:rPr>
            <w:t>พิมพ์ชื่อหน่วยงาน</w:t>
          </w:r>
        </w:p>
      </w:sdtContent>
    </w:sdt>
    <w:tbl>
      <w:tblPr>
        <w:tblpPr w:leftFromText="180" w:rightFromText="180" w:vertAnchor="text" w:horzAnchor="margin" w:tblpY="49"/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720"/>
        <w:gridCol w:w="1843"/>
        <w:gridCol w:w="2249"/>
      </w:tblGrid>
      <w:tr w:rsidR="0065555B" w:rsidRPr="00943D40" w14:paraId="640F0737" w14:textId="77777777" w:rsidTr="002B1FE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02CF6" w14:textId="31AD51F0" w:rsidR="00CC3D81" w:rsidRPr="00943D40" w:rsidRDefault="0065555B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เวอร์ชัน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9B7EE" w14:textId="1436A1D0" w:rsidR="00CC3D81" w:rsidRPr="00943D40" w:rsidRDefault="0065555B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ผู้อนุม</w:t>
            </w:r>
            <w:r w:rsidR="00C8243A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ัติ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1E1C8" w14:textId="348413B9" w:rsidR="00CC3D81" w:rsidRPr="00943D40" w:rsidRDefault="00C8243A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วันที่อนุมัติ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F7199" w14:textId="7EC56960" w:rsidR="00CC3D81" w:rsidRPr="00943D40" w:rsidRDefault="00C8243A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วันที่มีผลบังคับใช้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5E069" w14:textId="37DF3442" w:rsidR="00CC3D81" w:rsidRPr="00943D40" w:rsidRDefault="0095000D" w:rsidP="00CC3D81">
            <w:pPr>
              <w:pStyle w:val="Template-headertext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C8243A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ปรับปรุงครั้งถัดไป</w:t>
            </w:r>
          </w:p>
        </w:tc>
      </w:tr>
      <w:tr w:rsidR="0065555B" w:rsidRPr="00943D40" w14:paraId="0065FE0D" w14:textId="77777777" w:rsidTr="0095000D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B88D" w14:textId="77777777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X.X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BE74" w14:textId="18E65FB4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ใส่ชื่อผู้</w:t>
            </w:r>
            <w:r w:rsidR="00725564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อนุมัติ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20C" w14:textId="59BBD781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5495" w14:textId="1D84A4AC" w:rsidR="00CC3D81" w:rsidRPr="00943D40" w:rsidRDefault="00CC3D81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="00C8243A"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C8243A"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9319" w14:textId="4B7E068C" w:rsidR="00CC3D81" w:rsidRPr="00943D40" w:rsidRDefault="00C8243A" w:rsidP="00CC3D81">
            <w:pPr>
              <w:pStyle w:val="Template-headertex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943D40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พ.ศ.</w:t>
            </w:r>
          </w:p>
        </w:tc>
      </w:tr>
    </w:tbl>
    <w:p w14:paraId="57D8EEED" w14:textId="7D665A5D" w:rsidR="00635554" w:rsidRPr="00943D40" w:rsidRDefault="00687F20" w:rsidP="00840540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</w:rPr>
      </w:pPr>
      <w:bookmarkStart w:id="26" w:name="_Toc62828727"/>
      <w:bookmarkStart w:id="27" w:name="_Toc84509892"/>
      <w:r w:rsidRPr="00943D40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bookmarkEnd w:id="26"/>
      <w:bookmarkEnd w:id="27"/>
    </w:p>
    <w:p w14:paraId="2C0E4F90" w14:textId="6860A7EB" w:rsidR="004141BF" w:rsidRPr="00943D40" w:rsidRDefault="00635554" w:rsidP="00EA3D14">
      <w:pPr>
        <w:shd w:val="clear" w:color="auto" w:fill="F2F2F2" w:themeFill="background1" w:themeFillShade="F2"/>
        <w:spacing w:after="24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ระบุวัตถุประสงค์ของการนโยบาย ซึ่งควรใช้ข้อความสั้นกระชับ และอาจรวมประเด็นเรื่องความเสี่ยง</w:t>
      </w:r>
      <w:r w:rsidR="00715C0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ที่อาจจะเกิดขึ้นหรือประโยชน์ที่จะได้รับหา</w:t>
      </w:r>
      <w:r w:rsidR="007124EC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ดำเนินการสำเร็จตามนโยบาย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โดยนโยบาย</w:t>
      </w:r>
      <w:r w:rsidR="0009679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ข้อมูลจัดทำขึ้นเพื่อเป็นหลักการและ</w:t>
      </w:r>
      <w:r w:rsidR="00C368EE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แนวทาง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ในการบริหารจัดการข้อมูล</w:t>
      </w:r>
      <w:r w:rsidR="00FA48F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อย่างเป็นระบบและสนับสนุนให้องค์กรสามารถนำข้อมูลมาใช้ในกระบวนการตัดสินใจ หรือขับเคลื่อนองค์กรด้วยข้อมูล (</w:t>
      </w:r>
      <w:r w:rsidR="00FA48F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Data Driven Organization) 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ที่ครอบคลุม</w:t>
      </w:r>
      <w:r w:rsidR="00964A09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การกำหนด/จัดทำชุดข้อมูลและการไหลของข้อมูล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>ที่สอดคล้องตามภารกิจ</w:t>
      </w:r>
      <w:r w:rsidR="00B56F16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>หน่วยงาน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pacing w:val="-4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pacing w:val="-4"/>
          <w:sz w:val="32"/>
          <w:szCs w:val="32"/>
          <w:cs/>
        </w:rPr>
        <w:t>ความสัมพันธ์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ระหว่างกันของข้อมูลและระหว่างส่วนประกอบข้อมูลต่าง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ๆ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ในโปรแกรมหรือระบบ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ที่ใช้ใน การจัดทำ</w:t>
      </w:r>
      <w:r w:rsidR="004141BF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คำอธิบายข้อมูลหรือเมทาดาตา</w:t>
      </w:r>
      <w:r w:rsidR="00964A0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ตามมาตรฐานที่ สพร. กำหนด </w:t>
      </w:r>
      <w:r w:rsidR="004141BF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และการจำแนกประเภทข้อมูล</w:t>
      </w:r>
      <w:r w:rsidR="0004480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และชั้นความลับของข้อมูลที่สอดคล้องตามข้อกฎหมายที่เกี่ยวข้อง</w:t>
      </w:r>
    </w:p>
    <w:p w14:paraId="13EDE9B2" w14:textId="5F1A7305" w:rsidR="00595564" w:rsidRPr="00943D40" w:rsidRDefault="000D3489" w:rsidP="00EA3D1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เ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พื่อให้การบริหารจัดการข้อมูลของ</w:t>
      </w:r>
      <w:r w:rsidR="0059556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1284704236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="006E31D5"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ชื่อ</w:t>
          </w:r>
          <w:r w:rsidR="00595564"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หน่วยงาน</w:t>
          </w:r>
        </w:sdtContent>
      </w:sdt>
      <w:r w:rsidR="00595564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สอดคล้องกับกฎหมาย กรอบ</w:t>
      </w:r>
      <w:r w:rsidR="00437EB4" w:rsidRPr="00943D40">
        <w:rPr>
          <w:rFonts w:ascii="TH SarabunPSK" w:hAnsi="TH SarabunPSK" w:cs="TH SarabunPSK" w:hint="cs"/>
          <w:sz w:val="32"/>
          <w:szCs w:val="32"/>
          <w:cs/>
        </w:rPr>
        <w:t>ธรรมาภิบาล</w:t>
      </w:r>
      <w:r w:rsidR="00595564" w:rsidRPr="00943D40">
        <w:rPr>
          <w:rFonts w:ascii="TH SarabunPSK" w:hAnsi="TH SarabunPSK" w:cs="TH SarabunPSK"/>
          <w:sz w:val="32"/>
          <w:szCs w:val="32"/>
          <w:cs/>
        </w:rPr>
        <w:t>ข้อมูลภาครัฐ และระเบียบปฏิบัติที่เกี่ยวข้อง</w:t>
      </w:r>
    </w:p>
    <w:p w14:paraId="2D4EB9F3" w14:textId="08F972CD" w:rsidR="00605704" w:rsidRPr="00943D40" w:rsidRDefault="00595564" w:rsidP="00EA3D1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เพื่อใช้เป็นกรอบและแนวทางในการบริหารจัดการข้อมูลของ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Pr="00943D40">
        <w:rPr>
          <w:rFonts w:ascii="TH SarabunPSK" w:hAnsi="TH SarabunPSK" w:cs="TH SarabunPSK"/>
          <w:sz w:val="32"/>
          <w:szCs w:val="32"/>
          <w:cs/>
        </w:rPr>
        <w:t>สำหรับผู้บริหาร เจ้าหน้าที่</w:t>
      </w:r>
      <w:r w:rsidR="00157961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2048262673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="00C211E5"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ชื่อ</w:t>
          </w:r>
          <w:r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หน่วยงาน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และผู้ที่เกี่ยวข้อง</w:t>
      </w:r>
    </w:p>
    <w:p w14:paraId="03DC3909" w14:textId="3A618916" w:rsidR="0099230D" w:rsidRPr="00943D40" w:rsidRDefault="00687F20" w:rsidP="00840540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28" w:name="_Toc62828728"/>
      <w:bookmarkStart w:id="29" w:name="_Toc84509893"/>
      <w:r w:rsidRPr="00943D40">
        <w:rPr>
          <w:rFonts w:ascii="TH SarabunPSK" w:hAnsi="TH SarabunPSK" w:cs="TH SarabunPSK"/>
          <w:b/>
          <w:bCs/>
          <w:sz w:val="24"/>
          <w:szCs w:val="32"/>
          <w:cs/>
        </w:rPr>
        <w:t>ขอบ</w:t>
      </w:r>
      <w:r w:rsidR="00B77AD4" w:rsidRPr="00943D40">
        <w:rPr>
          <w:rFonts w:ascii="TH SarabunPSK" w:hAnsi="TH SarabunPSK" w:cs="TH SarabunPSK"/>
          <w:b/>
          <w:bCs/>
          <w:sz w:val="24"/>
          <w:szCs w:val="32"/>
          <w:cs/>
        </w:rPr>
        <w:t>เขต</w:t>
      </w:r>
      <w:bookmarkEnd w:id="28"/>
      <w:r w:rsidR="0020428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และการบังคับใช้</w:t>
      </w:r>
      <w:bookmarkEnd w:id="29"/>
    </w:p>
    <w:p w14:paraId="24C820AF" w14:textId="0DB0F8C7" w:rsidR="00635554" w:rsidRPr="00943D40" w:rsidRDefault="008C761F" w:rsidP="00EA3D14">
      <w:pPr>
        <w:shd w:val="clear" w:color="auto" w:fill="F2F2F2" w:themeFill="background1" w:themeFillShade="F2"/>
        <w:spacing w:after="24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ระบุขอบเขตการบริหารจัดการข้อมูลในระดับย่อยของหน่วยงาน ระบุผู้ที่ได้รับมอบหมายในการจัดทำนโยบาย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ระบบข้อมูลสารสนเทศ และ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กลุ่มบุคลากร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เช่น 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ข้าราชการ เจ้าหน้าที่ทุกคน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ผู้รับจ้าง </w:t>
      </w:r>
      <w:r w:rsidR="00A82F5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และผู้จัดหาระบบข้อมูลสารสนเทศ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ของหน่วยงาน ที่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ทำงานกับข้อมูลหรือที่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จัด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เก็บข้อมูลในขณะที่ดำเนินการตาม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ภารกิจขององค์กร 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หน้าที่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กิจกรรมหรือบริการสำหรับหรือในนามของ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องค์กร</w:t>
      </w:r>
      <w:r w:rsidR="0020428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หรือ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</w:t>
      </w:r>
      <w:r w:rsidR="006A15D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รับ</w:t>
      </w:r>
      <w:r w:rsidR="0020428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บริการ เ</w:t>
      </w:r>
      <w:r w:rsidR="0063555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ป็นต้น 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ซึ่ง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จะต้องปฏิบัติตามนโยบายนี้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รวมถึงเอกสารประกอบเพื่อแสดงให้เห็นถึงการปฏิบัติตามนโยบายของรัฐและ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ประกาศการควบคุม</w:t>
      </w:r>
      <w:r w:rsidR="00B25013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รักษาความปลอดภัยทั้งหมด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รวมทั้ง</w:t>
      </w:r>
      <w:r w:rsidR="009A7032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มาตรฐานเฉพาะที่ออกภายใต้นโยบายนี้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9A7032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ทั้งนี้</w:t>
      </w:r>
      <w:r w:rsidR="00FE4DCE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ควร</w:t>
      </w:r>
      <w:r w:rsidR="00B2501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ระบุความรับผิดหากไม่ดำเนินการตามนโยบาย</w:t>
      </w:r>
    </w:p>
    <w:p w14:paraId="2C503BC5" w14:textId="06A997BD" w:rsidR="00E52EAC" w:rsidRPr="00943D40" w:rsidRDefault="00687F20" w:rsidP="00EA3D14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885455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6322B" w:rsidRPr="00943D40">
        <w:rPr>
          <w:rFonts w:ascii="TH SarabunPSK" w:hAnsi="TH SarabunPSK" w:cs="TH SarabunPSK"/>
          <w:sz w:val="32"/>
          <w:szCs w:val="32"/>
          <w:cs/>
        </w:rPr>
        <w:t>จัดทำโดย</w:t>
      </w:r>
      <w:r w:rsidR="0015796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-1094551192"/>
          <w:placeholder>
            <w:docPart w:val="DefaultPlaceholder_-1854013440"/>
          </w:placeholder>
          <w:text/>
        </w:sdtPr>
        <w:sdtContent>
          <w:r w:rsidR="00157961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พิมพ์กอง/สำนัก/ฝ่าย/ศูนย์</w:t>
          </w:r>
        </w:sdtContent>
      </w:sdt>
      <w:r w:rsidR="0016322B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มีผลบังคับใช้กับข้อมูล</w:t>
      </w:r>
      <w:r w:rsidR="00E113B4" w:rsidRPr="00943D40">
        <w:rPr>
          <w:rFonts w:ascii="TH SarabunPSK" w:hAnsi="TH SarabunPSK" w:cs="TH SarabunPSK"/>
          <w:sz w:val="32"/>
          <w:szCs w:val="32"/>
          <w:cs/>
        </w:rPr>
        <w:t>ทั้งหมดที่อยู่ในความรับผิดชอบ</w:t>
      </w:r>
      <w:r w:rsidRPr="00943D40">
        <w:rPr>
          <w:rFonts w:ascii="TH SarabunPSK" w:hAnsi="TH SarabunPSK" w:cs="TH SarabunPSK"/>
          <w:sz w:val="32"/>
          <w:szCs w:val="32"/>
          <w:cs/>
        </w:rPr>
        <w:t>ของ</w:t>
      </w:r>
      <w:r w:rsidR="00C211E5" w:rsidRPr="00943D4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id w:val="-719506672"/>
          <w:placeholder>
            <w:docPart w:val="DefaultPlaceholder_-1854013440"/>
          </w:placeholder>
          <w:text/>
        </w:sdtPr>
        <w:sdtContent>
          <w:r w:rsidR="00C211E5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ชื่อ</w:t>
          </w: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หน่วยงาน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13B4" w:rsidRPr="00943D40">
        <w:rPr>
          <w:rFonts w:ascii="TH SarabunPSK" w:hAnsi="TH SarabunPSK" w:cs="TH SarabunPSK"/>
          <w:sz w:val="32"/>
          <w:szCs w:val="32"/>
          <w:cs/>
        </w:rPr>
        <w:t>โดย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ผู้ท</w:t>
      </w:r>
      <w:r w:rsidR="00371AD7" w:rsidRPr="00943D40">
        <w:rPr>
          <w:rFonts w:ascii="TH SarabunPSK" w:hAnsi="TH SarabunPSK" w:cs="TH SarabunPSK"/>
          <w:spacing w:val="-2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หน้าที่ดูแลข้อมูล ผู้ใช้ข้อมูล คณะกรรมการ</w:t>
      </w:r>
      <w:r w:rsidR="001C1401" w:rsidRPr="00943D40">
        <w:rPr>
          <w:rFonts w:ascii="THSarabunPSK" w:hAnsi="THSarabunPSK" w:cs="THSarabunPSK"/>
          <w:spacing w:val="-2"/>
          <w:sz w:val="32"/>
          <w:szCs w:val="32"/>
          <w:cs/>
        </w:rPr>
        <w:br/>
      </w:r>
      <w:r w:rsidR="00595564" w:rsidRPr="008944EF">
        <w:rPr>
          <w:rFonts w:ascii="TH SarabunPSK" w:hAnsi="TH SarabunPSK" w:cs="TH SarabunPSK"/>
          <w:spacing w:val="-4"/>
          <w:sz w:val="32"/>
          <w:szCs w:val="32"/>
          <w:cs/>
        </w:rPr>
        <w:t>ธรรมา</w:t>
      </w:r>
      <w:r w:rsidR="00595564" w:rsidRPr="00943D40">
        <w:rPr>
          <w:rFonts w:ascii="TH SarabunPSK" w:hAnsi="TH SarabunPSK" w:cs="TH SarabunPSK"/>
          <w:spacing w:val="-4"/>
          <w:sz w:val="32"/>
          <w:szCs w:val="32"/>
          <w:cs/>
        </w:rPr>
        <w:t>ภิบาล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ข้อมูล (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>Data Governance Co</w:t>
      </w:r>
      <w:r w:rsidR="00885455" w:rsidRPr="00943D40">
        <w:rPr>
          <w:rFonts w:ascii="TH SarabunPSK" w:hAnsi="TH SarabunPSK" w:cs="TH SarabunPSK"/>
          <w:spacing w:val="-4"/>
          <w:sz w:val="32"/>
          <w:szCs w:val="32"/>
        </w:rPr>
        <w:t>mmittee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คณะทำงาน บริกรข้อมูล (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</w:rPr>
        <w:t>Data Stewards</w:t>
      </w:r>
      <w:r w:rsidR="00E113B4" w:rsidRPr="00943D40">
        <w:rPr>
          <w:rFonts w:ascii="TH SarabunPSK" w:hAnsi="TH SarabunPSK" w:cs="TH SarabunPSK"/>
          <w:spacing w:val="-4"/>
          <w:sz w:val="32"/>
          <w:szCs w:val="32"/>
          <w:cs/>
        </w:rPr>
        <w:t>) และบุคลากรอื่น ๆ</w:t>
      </w:r>
      <w:r w:rsidR="00E113B4" w:rsidRPr="00943D40">
        <w:rPr>
          <w:rFonts w:ascii="THSarabunPSK" w:hAnsi="THSarabunPSK" w:cs="THSarabunPSK"/>
          <w:sz w:val="32"/>
          <w:szCs w:val="32"/>
          <w:cs/>
        </w:rPr>
        <w:t xml:space="preserve"> </w:t>
      </w:r>
      <w:r w:rsidR="00E113B4" w:rsidRPr="008944EF">
        <w:rPr>
          <w:rFonts w:ascii="TH SarabunPSK" w:hAnsi="TH SarabunPSK" w:cs="TH SarabunPSK"/>
          <w:spacing w:val="-4"/>
          <w:sz w:val="32"/>
          <w:szCs w:val="32"/>
          <w:cs/>
        </w:rPr>
        <w:t>ของหน่วยงาน</w:t>
      </w:r>
      <w:r w:rsidR="00E113B4" w:rsidRPr="00943D40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มีหน้าที่โดยตรงที่จะต้องสนับสนุน 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เนินการและปฏิบัติตามนโยบายอย่างเคร่งครัด ผู้ใช้อื่นที่เกี่ยวข้องแต่ไม่มีหน้าที่ในการดูแลข้อมูลจะต้องให้ความร่วมมือในการด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เนินการตามนโยบายนี้ ผู้ฝ่าฝืนนโยบายนี้มีความผิดและจะต้องได้รับการด</w:t>
      </w:r>
      <w:r w:rsidR="00371AD7" w:rsidRPr="00943D40">
        <w:rPr>
          <w:rFonts w:ascii="TH SarabunPSK" w:hAnsi="TH SarabunPSK" w:cs="TH SarabunPSK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sz w:val="32"/>
          <w:szCs w:val="32"/>
          <w:cs/>
        </w:rPr>
        <w:t>เนินการตามระเบียบของหน่วยงาน</w:t>
      </w:r>
      <w:r w:rsidR="00E113B4"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350962C4" w14:textId="278C59D9" w:rsidR="009A7032" w:rsidRPr="00943D40" w:rsidRDefault="009A7032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bookmarkStart w:id="30" w:name="_Toc84509894"/>
      <w:bookmarkStart w:id="31" w:name="_Toc62828729"/>
      <w:bookmarkEnd w:id="24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ข้อยกเว้น</w:t>
      </w:r>
      <w:bookmarkEnd w:id="30"/>
    </w:p>
    <w:p w14:paraId="7A0D954D" w14:textId="5954DA04" w:rsidR="0070755C" w:rsidRPr="00943D40" w:rsidRDefault="0070755C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ระบุข้อยกเว้น</w:t>
      </w:r>
      <w:r w:rsidR="002B1FE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(ถ้ามี)</w:t>
      </w:r>
    </w:p>
    <w:p w14:paraId="4E5F90FB" w14:textId="59BDDD07" w:rsidR="009A7032" w:rsidRPr="00943D40" w:rsidRDefault="009A7032" w:rsidP="007B12D0">
      <w:pPr>
        <w:spacing w:line="340" w:lineRule="exact"/>
        <w:ind w:firstLine="567"/>
        <w:rPr>
          <w:rFonts w:ascii="TH SarabunPSK" w:hAnsi="TH SarabunPSK" w:cs="TH SarabunPSK"/>
          <w:spacing w:val="-2"/>
          <w:sz w:val="32"/>
          <w:szCs w:val="32"/>
        </w:rPr>
      </w:pP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นโยบาย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นี้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อาจมีการขยาย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ผล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หรือมีการยกเว้นโดยปฏิบัติตามขั้นตอนการยกเว้นนโยบาย</w:t>
      </w:r>
      <w:r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ของ</w:t>
      </w:r>
      <w:r w:rsidRPr="00943D40">
        <w:rPr>
          <w:rFonts w:ascii="TH SarabunPSK" w:hAnsi="TH SarabunPSK" w:cs="TH SarabunPSK"/>
          <w:spacing w:val="-2"/>
          <w:sz w:val="32"/>
          <w:szCs w:val="32"/>
          <w:cs/>
        </w:rPr>
        <w:t>รัฐ</w:t>
      </w:r>
      <w:r w:rsidR="0070755C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ด้านอื่น ๆ</w:t>
      </w:r>
      <w:r w:rsidR="00FE4DCE" w:rsidRPr="00943D4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E4DCE" w:rsidRPr="00943D40">
        <w:rPr>
          <w:rFonts w:ascii="TH SarabunPSK" w:hAnsi="TH SarabunPSK" w:cs="TH SarabunPSK"/>
          <w:spacing w:val="-2"/>
          <w:sz w:val="32"/>
          <w:szCs w:val="32"/>
          <w:cs/>
        </w:rPr>
        <w:t>หรือนโยบายของหน่วยงานร่วมด้วย</w:t>
      </w:r>
    </w:p>
    <w:p w14:paraId="679213B9" w14:textId="12B037F2" w:rsidR="0070755C" w:rsidRPr="00943D40" w:rsidRDefault="0070755C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32" w:name="_Toc84509895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บทบาทและความรับผิดชอบ</w:t>
      </w:r>
      <w:bookmarkEnd w:id="32"/>
    </w:p>
    <w:p w14:paraId="30EBB301" w14:textId="36EBD293" w:rsidR="0070755C" w:rsidRPr="00943D40" w:rsidRDefault="006B453D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กำหนด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บทบาทและความรับผิดชอบ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ของผู้</w:t>
      </w:r>
      <w:r w:rsidR="00D300D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มีส่วน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เกี่ยวข้องกับ</w:t>
      </w:r>
      <w:r w:rsidR="0070280D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นโยบายการบริหารจัดการข้อมูล</w:t>
      </w:r>
    </w:p>
    <w:p w14:paraId="663E4C2B" w14:textId="2E1B02A4" w:rsidR="0070755C" w:rsidRPr="00943D40" w:rsidRDefault="00BA2319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หัวหน้าหน่วยงานของรัฐ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หรือผู้ที่ได้รับมอบหมาย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ควบคุมและกำกับดูแลให้</w:t>
      </w:r>
      <w:r w:rsidR="002332AE"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ในหน่วยงานและผู้ที่เกี่ยวข้องดำเนินการตามนโยบาย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การบริหารจัดการข้อมูล</w:t>
      </w:r>
      <w:r w:rsidR="00614CD0" w:rsidRPr="00943D40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614CD0"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7EFD0235" w14:textId="66787CD9" w:rsidR="0070755C" w:rsidRPr="00943D40" w:rsidRDefault="0070280D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ผู้บังคับบัญชา/ผู้ที่ได้รับมอบหมาย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ต้องตรวจสอบให้แน่ใจว่า</w:t>
      </w:r>
      <w:r w:rsidR="002332AE"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F947B6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70755C"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2332AE" w:rsidRPr="00943D40">
        <w:rPr>
          <w:rFonts w:ascii="TH SarabunPSK" w:hAnsi="TH SarabunPSK" w:cs="TH SarabunPSK"/>
          <w:sz w:val="32"/>
          <w:szCs w:val="32"/>
          <w:cs/>
        </w:rPr>
        <w:t>บุคคลอื่น ๆ เช่น บริษัทหรือผู้รับจ้าง ที่ได้รับมอบหมายจากหน่วยงานให้ทำหน้าที่บริหารจัดการข้อมูล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ได้รับความรู้เกี่ยวกับนโยบายนี้อย่างเหมาะสม</w:t>
      </w:r>
      <w:r w:rsidR="00F947B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นำ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ไป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ปฏิบัติตาม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614CD0" w:rsidRPr="00943D40">
        <w:rPr>
          <w:rFonts w:ascii="TH SarabunPSK" w:hAnsi="TH SarabunPSK" w:cs="TH SarabunPSK" w:hint="cs"/>
          <w:sz w:val="32"/>
          <w:szCs w:val="32"/>
          <w:cs/>
        </w:rPr>
        <w:t>มีประสิทธิภาพและประสิทธิผล</w:t>
      </w:r>
    </w:p>
    <w:p w14:paraId="4B4A9D5F" w14:textId="5ABE80B2" w:rsidR="0070755C" w:rsidRPr="00943D40" w:rsidRDefault="002332AE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70755C" w:rsidRPr="00943D4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>บุคคลอื่น ๆ เช่น บริษัทหรือผู้รับจ้าง ที่ได้รับมอบหมายจากหน่วยงานให้ทำหน้าที่บริหารจัดการข้อมูล</w:t>
      </w:r>
      <w:r w:rsidR="0070755C" w:rsidRPr="00943D40">
        <w:rPr>
          <w:rFonts w:ascii="TH SarabunPSK" w:hAnsi="TH SarabunPSK" w:cs="TH SarabunPSK"/>
          <w:sz w:val="32"/>
          <w:szCs w:val="32"/>
          <w:cs/>
        </w:rPr>
        <w:t>ต้องปฏิบัติตามนโยบาย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4E2776" w:rsidRPr="00943D40">
        <w:rPr>
          <w:rFonts w:ascii="TH SarabunPSK" w:hAnsi="TH SarabunPSK" w:cs="TH SarabunPSK"/>
          <w:sz w:val="32"/>
          <w:szCs w:val="32"/>
          <w:cs/>
        </w:rPr>
        <w:t>ที่เกี่ยวข้องกับ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ข้อมูลและระบบข้อมูลสาร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สน</w:t>
      </w:r>
      <w:r w:rsidR="004E2776" w:rsidRPr="00943D40">
        <w:rPr>
          <w:rFonts w:ascii="TH SarabunPSK" w:hAnsi="TH SarabunPSK" w:cs="TH SarabunPSK" w:hint="cs"/>
          <w:sz w:val="32"/>
          <w:szCs w:val="32"/>
          <w:cs/>
        </w:rPr>
        <w:t>เทศที่หน่วยงานกำหนด</w:t>
      </w:r>
    </w:p>
    <w:p w14:paraId="0D5EF670" w14:textId="782EAB3C" w:rsidR="0070755C" w:rsidRPr="00943D40" w:rsidRDefault="0070755C" w:rsidP="007B12D0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exact"/>
        <w:ind w:left="0" w:firstLine="567"/>
        <w:contextualSpacing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ธรรมาภิบาลข้อมูล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/</w:t>
      </w:r>
      <w:r w:rsidRPr="00943D40">
        <w:rPr>
          <w:rFonts w:ascii="TH SarabunPSK" w:hAnsi="TH SarabunPSK" w:cs="TH SarabunPSK"/>
          <w:sz w:val="32"/>
          <w:szCs w:val="32"/>
          <w:cs/>
        </w:rPr>
        <w:t>คณะ</w:t>
      </w:r>
      <w:r w:rsidR="00BA2319" w:rsidRPr="00943D40">
        <w:rPr>
          <w:rFonts w:ascii="TH SarabunPSK" w:hAnsi="TH SarabunPSK" w:cs="TH SarabunPSK" w:hint="cs"/>
          <w:sz w:val="32"/>
          <w:szCs w:val="32"/>
          <w:cs/>
        </w:rPr>
        <w:t>ทำงานด้าน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/</w:t>
      </w:r>
      <w:r w:rsidRPr="00943D40">
        <w:rPr>
          <w:rFonts w:ascii="TH SarabunPSK" w:hAnsi="TH SarabunPSK" w:cs="TH SarabunPSK"/>
          <w:sz w:val="32"/>
          <w:szCs w:val="32"/>
          <w:cs/>
        </w:rPr>
        <w:t>เจ้าของข้อมูลและผู้ดูแลข้อมูล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C7A" w:rsidRPr="00943D4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943D40">
        <w:rPr>
          <w:rFonts w:ascii="TH SarabunPSK" w:hAnsi="TH SarabunPSK" w:cs="TH SarabunPSK"/>
          <w:sz w:val="32"/>
          <w:szCs w:val="32"/>
          <w:cs/>
        </w:rPr>
        <w:t>ปฏิบัติหน้าที่ที่ได้รับมอบหมายภายใต้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นโยบายนี้ </w:t>
      </w:r>
      <w:r w:rsidR="00840540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(รายละเอียดตาม</w:t>
      </w:r>
      <w:r w:rsidR="007E6913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ข้อ </w:t>
      </w:r>
      <w:r w:rsidR="000E21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9</w:t>
      </w:r>
      <w:r w:rsidR="007E6913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. </w:t>
      </w:r>
      <w:r w:rsidR="007E6913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ข้อม</w:t>
      </w:r>
      <w:r w:rsidR="00F83B88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ูลเพิ่มเติม</w:t>
      </w:r>
      <w:r w:rsidR="00840540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00AB4EA" w14:textId="25B9E4FA" w:rsidR="006E31D5" w:rsidRPr="00943D40" w:rsidRDefault="006E31D5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bookmarkStart w:id="33" w:name="_Toc84509896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คำนิยาม</w:t>
      </w:r>
      <w:bookmarkEnd w:id="31"/>
      <w:bookmarkEnd w:id="33"/>
    </w:p>
    <w:p w14:paraId="1BD86563" w14:textId="28FF1EAE" w:rsidR="007729D5" w:rsidRPr="00943D40" w:rsidRDefault="007729D5" w:rsidP="007945E4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กำหนดคำนิยาม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ที่สำคัญที่ใช้</w:t>
      </w:r>
      <w:r w:rsidR="001B0371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ในนโยบายนี้ </w:t>
      </w:r>
    </w:p>
    <w:p w14:paraId="0CF64BBD" w14:textId="17A4F0AE" w:rsidR="006E31D5" w:rsidRPr="00943D40" w:rsidRDefault="006E31D5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</w:t>
      </w:r>
      <w:r w:rsidR="00D35828"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D35828" w:rsidRPr="00943D40">
        <w:rPr>
          <w:rFonts w:ascii="TH SarabunPSK" w:hAnsi="TH SarabunPSK" w:cs="TH SarabunPSK"/>
          <w:sz w:val="32"/>
          <w:szCs w:val="32"/>
        </w:rPr>
        <w:t xml:space="preserve">Data)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สิ่งที่สื่อความหมายให้รู้เรื่องราวข้อเท็จจริงหรือเรื่องอื่นใด ไม่ว่าการสื่อความหมายนั้นจะทำได้โดยสภาพของสิ่งนั้นเอง หรือโดยผ่านวิธีการใด ๆ และไม่ว่าจะได้จัดทำไว้ในรูปของเอกสารแฟ้ม รายงาน หนังสือ แผนผัง แผนที่ ภาพวาด ภาพถ่าย ภาพถ่ายดาวเทียม ฟิล์ม การบันทึกภาพหรือเสียง การบันทึกโดยเครื่องคอมพิวเตอร์ เครื่องมือตรวจวัด การสำรวจระยะไกล หรือวิธีอื่นใดที่ทำให้สิ่งที่บันทึกไว้ปรากฏได้</w:t>
      </w:r>
    </w:p>
    <w:p w14:paraId="1EDF5C46" w14:textId="51594B9D" w:rsidR="000C1000" w:rsidRPr="00943D40" w:rsidRDefault="000C1000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ชุดข้อมูล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sz w:val="32"/>
          <w:szCs w:val="32"/>
        </w:rPr>
        <w:t xml:space="preserve">Dataset)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การนำข้อมูลจากหลายแหล่งมารวบรวม เพื่อจัดเป็นชุดให้ตรงตามลักษณะโครงสร้างของข้อมูล หรือจากการใช้ประโยชน์ของข้อมูล</w:t>
      </w:r>
    </w:p>
    <w:p w14:paraId="0E8DA673" w14:textId="7B3BC67A" w:rsidR="000C1000" w:rsidRPr="00943D40" w:rsidRDefault="000C1000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บัญชีข้อมูล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sz w:val="32"/>
          <w:szCs w:val="32"/>
        </w:rPr>
        <w:t xml:space="preserve">Data Catalog)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เอกสารแสดงบรรดารายการของชุดข้อมูล ที่จำแนกแยกแยะโดยการจัดกลุ่มหรือจัดประเภทข้อมูลที่อยู่ในความครอบครองหรือควบคุมของหน่วยงาน</w:t>
      </w:r>
    </w:p>
    <w:p w14:paraId="27929D15" w14:textId="23AC200A" w:rsidR="006E31D5" w:rsidRPr="00943D40" w:rsidRDefault="006E31D5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ธรรมาภิบาลข้อมูล</w:t>
      </w:r>
      <w:r w:rsidR="00FB06BC" w:rsidRPr="00943D4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ภาครัฐ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</w:rPr>
        <w:t>Data Governance</w:t>
      </w:r>
      <w:r w:rsidR="00FB06BC" w:rsidRPr="00943D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B06BC" w:rsidRPr="00943D40">
        <w:rPr>
          <w:rFonts w:ascii="TH SarabunPSK" w:hAnsi="TH SarabunPSK" w:cs="TH SarabunPSK"/>
          <w:spacing w:val="-6"/>
          <w:sz w:val="32"/>
          <w:szCs w:val="32"/>
        </w:rPr>
        <w:t>for Government</w:t>
      </w:r>
      <w:r w:rsidR="00D35828" w:rsidRPr="00943D40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การกำหนดสิทธิ หน้าที่</w:t>
      </w:r>
      <w:r w:rsidR="0099230D" w:rsidRPr="00943D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และความรับผิดชอบ</w:t>
      </w:r>
      <w:r w:rsidRPr="00943D40">
        <w:rPr>
          <w:rFonts w:ascii="TH SarabunPSK" w:hAnsi="TH SarabunPSK" w:cs="TH SarabunPSK"/>
          <w:sz w:val="32"/>
          <w:szCs w:val="32"/>
          <w:cs/>
        </w:rPr>
        <w:t>ของผู้มีส่วนได้เสียในการบริหารจัดการข้อมูลทุกขั้นตอน เพื่อให้การได้มาและการนำไปใช้ข้อมูลของหน่วยงาน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ภาครัฐถูกต้อง ครบถ้วน เป็นปัจจุบัน รักษาความเป็นส่วน</w:t>
      </w:r>
      <w:r w:rsidR="007436CD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ตัว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และสามารถเชื่อมโยงกันได้อย่างมีประสิทธิภาพ</w:t>
      </w:r>
      <w:r w:rsidRPr="00943D40">
        <w:rPr>
          <w:rFonts w:ascii="TH SarabunPSK" w:hAnsi="TH SarabunPSK" w:cs="TH SarabunPSK"/>
          <w:sz w:val="32"/>
          <w:szCs w:val="32"/>
          <w:cs/>
        </w:rPr>
        <w:t>และมั่นคงปลอดภัย</w:t>
      </w:r>
    </w:p>
    <w:p w14:paraId="75802A2E" w14:textId="797CD2F5" w:rsidR="00A04CE0" w:rsidRPr="00943D40" w:rsidRDefault="001C7EE2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>หมวดหมู่ของข้อมูล</w:t>
      </w:r>
      <w:r w:rsidR="00166202"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6202" w:rsidRPr="00943D40">
        <w:rPr>
          <w:rFonts w:ascii="TH SarabunPSK" w:hAnsi="TH SarabunPSK" w:cs="TH SarabunPSK"/>
          <w:sz w:val="32"/>
          <w:szCs w:val="32"/>
        </w:rPr>
        <w:t>(Data Category)</w:t>
      </w: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4FCA" w:rsidRPr="00943D40">
        <w:rPr>
          <w:rFonts w:ascii="TH SarabunPSK" w:hAnsi="TH SarabunPSK" w:cs="TH SarabunPSK"/>
          <w:sz w:val="32"/>
          <w:szCs w:val="32"/>
          <w:cs/>
        </w:rPr>
        <w:t>ตามกรอบธรรมาภิบาลข้อมูลภาครัฐ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แบ่งออกได้เป็น </w:t>
      </w:r>
      <w:r w:rsidR="000E2102">
        <w:rPr>
          <w:rFonts w:ascii="TH SarabunPSK" w:hAnsi="TH SarabunPSK" w:cs="TH SarabunPSK"/>
          <w:sz w:val="32"/>
          <w:szCs w:val="32"/>
          <w:cs/>
        </w:rPr>
        <w:t>4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หมวดหมู่ 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43D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ข้อมูลความมั่นคง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ข้อมูลความลับทางราชการ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และ ข้อมูลสาธารณะ</w:t>
      </w:r>
    </w:p>
    <w:p w14:paraId="7A16093B" w14:textId="3BD4E11C" w:rsidR="00B75963" w:rsidRPr="00943D40" w:rsidRDefault="00B75963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การจัดชั้นความลับของข้อมูล </w:t>
      </w:r>
      <w:r w:rsidR="00E6766E" w:rsidRPr="00943D40">
        <w:rPr>
          <w:rFonts w:ascii="TH SarabunPSK" w:hAnsi="TH SarabunPSK" w:cs="TH SarabunPSK" w:hint="cs"/>
          <w:sz w:val="32"/>
          <w:szCs w:val="32"/>
          <w:cs/>
        </w:rPr>
        <w:t>(</w:t>
      </w:r>
      <w:r w:rsidR="00E6766E" w:rsidRPr="00943D40">
        <w:rPr>
          <w:rFonts w:ascii="TH SarabunPSK" w:hAnsi="TH SarabunPSK" w:cs="TH SarabunPSK"/>
          <w:sz w:val="32"/>
          <w:szCs w:val="32"/>
        </w:rPr>
        <w:t>Data Classification)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1A1283" w:rsidRPr="00943D40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/>
          <w:sz w:val="32"/>
          <w:szCs w:val="32"/>
          <w:cs/>
        </w:rPr>
        <w:t>และข้อกำหนดของการจัดชั้นความลับของข้อมูล เพื่อ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กำหนดสิทธิใน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การเข้าถึงและสามารถนำข้อมูลไปใช้ได้อย่างเหมาะสม 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A1283" w:rsidRPr="00943D40">
        <w:rPr>
          <w:rFonts w:ascii="TH SarabunPSK" w:hAnsi="TH SarabunPSK" w:cs="TH SarabunPSK"/>
          <w:sz w:val="32"/>
          <w:szCs w:val="32"/>
          <w:cs/>
        </w:rPr>
        <w:t>ตาม</w:t>
      </w:r>
      <w:bookmarkStart w:id="34" w:name="_Hlk76808517"/>
      <w:r w:rsidR="007D3171" w:rsidRPr="00943D40">
        <w:rPr>
          <w:rFonts w:ascii="TH SarabunPSK" w:hAnsi="TH SarabunPSK" w:cs="TH SarabunPSK"/>
          <w:sz w:val="32"/>
          <w:szCs w:val="32"/>
          <w:cs/>
        </w:rPr>
        <w:t>ระเบียบว่าด้วย</w:t>
      </w:r>
      <w:r w:rsidR="001A3C26" w:rsidRPr="00943D40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="007D3171" w:rsidRPr="00943D40">
        <w:rPr>
          <w:rFonts w:ascii="TH SarabunPSK" w:hAnsi="TH SarabunPSK" w:cs="TH SarabunPSK"/>
          <w:sz w:val="32"/>
          <w:szCs w:val="32"/>
          <w:cs/>
        </w:rPr>
        <w:t xml:space="preserve">ความลับของทางราชการ พ.ศ. </w:t>
      </w:r>
      <w:r w:rsidR="000E2102">
        <w:rPr>
          <w:rFonts w:ascii="TH SarabunPSK" w:hAnsi="TH SarabunPSK" w:cs="TH SarabunPSK"/>
          <w:sz w:val="32"/>
          <w:szCs w:val="32"/>
          <w:cs/>
        </w:rPr>
        <w:t>2544</w:t>
      </w:r>
      <w:r w:rsidR="007D317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4"/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กำหนดให้มีชั้นความลับเป็น ชั้นลับ ชั้นลับมาก </w:t>
      </w:r>
      <w:r w:rsidR="00CD692E" w:rsidRPr="00943D4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8C7BDA" w:rsidRPr="00943D40">
        <w:rPr>
          <w:rFonts w:ascii="TH SarabunPSK" w:hAnsi="TH SarabunPSK" w:cs="TH SarabunPSK" w:hint="cs"/>
          <w:sz w:val="32"/>
          <w:szCs w:val="32"/>
          <w:cs/>
        </w:rPr>
        <w:t>ชั้นลับที่สุด โดยคำนึงถึงการปฏิบัติหน้าที่ของหน่วยงานและประโยชน์แห่งรัฐประกอบกัน</w:t>
      </w:r>
      <w:r w:rsidR="00CD692E" w:rsidRPr="00943D40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CD692E" w:rsidRPr="00943D40">
        <w:rPr>
          <w:rFonts w:ascii="TH SarabunPSK" w:hAnsi="TH SarabunPSK" w:cs="TH SarabunPSK"/>
          <w:sz w:val="32"/>
          <w:szCs w:val="32"/>
          <w:cs/>
        </w:rPr>
        <w:t>ชั้นความลับของข้อมูลมักถูกกำหนดให้สอดคล้องกับผลกระทบต่อหน่วยงานและความมั่นคงของประเทศ อาทิ ชื่อเสียง ความต่อเนื่องของการดำเนินงาน การเงิน และทรัพยากรบุคคล</w:t>
      </w:r>
    </w:p>
    <w:p w14:paraId="456A3C02" w14:textId="366D5242" w:rsidR="00D35828" w:rsidRPr="00943D40" w:rsidRDefault="00D35828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วงจรชีวิตของข้อมูล </w:t>
      </w:r>
      <w:r w:rsidRPr="00943D40">
        <w:rPr>
          <w:rFonts w:ascii="TH SarabunPSK" w:hAnsi="TH SarabunPSK" w:cs="TH SarabunPSK"/>
          <w:sz w:val="32"/>
          <w:szCs w:val="32"/>
          <w:cs/>
        </w:rPr>
        <w:t>(</w:t>
      </w:r>
      <w:r w:rsidRPr="00943D40">
        <w:rPr>
          <w:rFonts w:ascii="TH SarabunPSK" w:hAnsi="TH SarabunPSK" w:cs="TH SarabunPSK"/>
          <w:sz w:val="32"/>
          <w:szCs w:val="32"/>
        </w:rPr>
        <w:t>Data Life Cycle)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ลำดับขั้นตอนของข้อมูลตั้งแต่เริ่มสร้างข้อมูลไปจนถึงการทำลายข้อมูล</w:t>
      </w:r>
      <w:r w:rsidR="001B0371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1B0371" w:rsidRPr="00943D40">
        <w:rPr>
          <w:rFonts w:ascii="TH SarabunPSK" w:hAnsi="TH SarabunPSK" w:cs="TH SarabunPSK"/>
          <w:sz w:val="32"/>
          <w:szCs w:val="32"/>
          <w:cs/>
        </w:rPr>
        <w:t>ตามกรอบธรรมาภิบาลข้อมูล</w:t>
      </w:r>
      <w:r w:rsidR="00885455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1B0371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2CE175" w14:textId="39373AF6" w:rsidR="00906C9C" w:rsidRPr="00943D40" w:rsidRDefault="00906C9C" w:rsidP="007B12D0">
      <w:pPr>
        <w:autoSpaceDE w:val="0"/>
        <w:autoSpaceDN w:val="0"/>
        <w:adjustRightInd w:val="0"/>
        <w:spacing w:after="0" w:line="360" w:lineRule="exact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ข้อมูลหลักและข้อมูลอ้างอิง </w:t>
      </w:r>
      <w:r w:rsidRPr="00943D40">
        <w:rPr>
          <w:rFonts w:ascii="TH SarabunPSK" w:hAnsi="TH SarabunPSK" w:cs="TH SarabunPSK"/>
          <w:sz w:val="32"/>
          <w:szCs w:val="32"/>
          <w:cs/>
        </w:rPr>
        <w:t>(</w:t>
      </w:r>
      <w:r w:rsidRPr="00943D40">
        <w:rPr>
          <w:rFonts w:ascii="TH SarabunPSK" w:hAnsi="TH SarabunPSK" w:cs="TH SarabunPSK"/>
          <w:sz w:val="32"/>
          <w:szCs w:val="32"/>
        </w:rPr>
        <w:t xml:space="preserve">Master and Reference Data) </w:t>
      </w:r>
      <w:r w:rsidR="00801617" w:rsidRPr="00943D40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การบริหารจัดการข้อมูลเพื่อให้ทั้งหน่วยงานสามารถเข้าถึงและใช้ข้อมูลร่วมกันได้ โดยข้อมูลถูกจัดเก็บไว้แหล่งเดียว มีการกำหนดมาตรฐานของข้อมูล เพื่อช่วยลดความซ้ำซ้อนของข้อมูล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ทำให้ข้อมูลมีคุณภาพ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56074" w:rsidRPr="00943D40">
        <w:t xml:space="preserve"> 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Master data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เป็นข้อมูลที่สร้างและถูกใช้งานอยู่ภายใน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หน่วยงาน มี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โอกาสเปลี่ยนแปลงได้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มีรายละเอียดหรือจำนวน</w:t>
      </w:r>
      <w:r w:rsidR="00B966A5" w:rsidRPr="00714750">
        <w:rPr>
          <w:rFonts w:ascii="TH SarabunPSK" w:hAnsi="TH SarabunPSK" w:cs="TH SarabunPSK" w:hint="cs"/>
          <w:sz w:val="32"/>
          <w:szCs w:val="32"/>
          <w:cs/>
        </w:rPr>
        <w:t>ฟิลด์</w:t>
      </w:r>
      <w:r w:rsidR="00356074" w:rsidRPr="00714750">
        <w:rPr>
          <w:rFonts w:ascii="TH SarabunPSK" w:hAnsi="TH SarabunPSK" w:cs="TH SarabunPSK"/>
          <w:sz w:val="32"/>
          <w:szCs w:val="32"/>
          <w:cs/>
        </w:rPr>
        <w:t>ข้อมูล</w:t>
      </w:r>
      <w:r w:rsidR="00714750">
        <w:rPr>
          <w:rFonts w:ascii="TH SarabunPSK" w:hAnsi="TH SarabunPSK" w:cs="TH SarabunPSK"/>
          <w:sz w:val="32"/>
          <w:szCs w:val="32"/>
          <w:cs/>
        </w:rPr>
        <w:br/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ที่มาก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เช่น ข้อมูลพนักงาน ข้อมูลลูกค้า ข้อมูลผู้ขาย ข้อมูลสินค้า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และบริการ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 xml:space="preserve"> ข้อมูลครุภัณฑ์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>ข้อมูลสถานที่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356074" w:rsidRPr="00943D40">
        <w:rPr>
          <w:rFonts w:ascii="TH SarabunPSK" w:hAnsi="TH SarabunPSK" w:cs="TH SarabunPSK" w:hint="cs"/>
          <w:sz w:val="32"/>
          <w:szCs w:val="32"/>
          <w:cs/>
        </w:rPr>
        <w:t xml:space="preserve">ในขณะที่ </w:t>
      </w:r>
      <w:r w:rsidR="00356074" w:rsidRPr="00943D40">
        <w:rPr>
          <w:rFonts w:ascii="TH SarabunPSK" w:hAnsi="TH SarabunPSK" w:cs="TH SarabunPSK"/>
          <w:sz w:val="32"/>
          <w:szCs w:val="32"/>
        </w:rPr>
        <w:t xml:space="preserve">Reference data </w:t>
      </w:r>
      <w:r w:rsidR="00356074" w:rsidRPr="00943D40">
        <w:rPr>
          <w:rFonts w:ascii="TH SarabunPSK" w:hAnsi="TH SarabunPSK" w:cs="TH SarabunPSK"/>
          <w:sz w:val="32"/>
          <w:szCs w:val="32"/>
          <w:cs/>
        </w:rPr>
        <w:t xml:space="preserve">มีความเป็นสากลถูกสร้างและใช้งานโดยทั่วไป โดยหลากหลายองค์กร หรือแม้กระทั่งใช้งานไปทั่วโลก 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เช่น รหัสไปรษณีย์ รหัสประเทศ หน่วยวัดระยะทาง </w:t>
      </w:r>
    </w:p>
    <w:p w14:paraId="6B387694" w14:textId="72255F06" w:rsidR="00E60E72" w:rsidRPr="00943D40" w:rsidRDefault="00EA6F5D" w:rsidP="007945E4">
      <w:pPr>
        <w:pStyle w:val="Heading1"/>
        <w:numPr>
          <w:ilvl w:val="0"/>
          <w:numId w:val="17"/>
        </w:numPr>
        <w:spacing w:before="12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  <w:cs/>
        </w:rPr>
      </w:pPr>
      <w:bookmarkStart w:id="35" w:name="_Toc62828730"/>
      <w:bookmarkStart w:id="36" w:name="_Toc84509897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นโยบาย</w:t>
      </w:r>
      <w:r w:rsidR="003B244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D25A20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บริหาร</w:t>
      </w:r>
      <w:r w:rsidR="003B2442"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จัดการข้อมูล</w:t>
      </w:r>
      <w:bookmarkEnd w:id="35"/>
      <w:bookmarkEnd w:id="36"/>
    </w:p>
    <w:p w14:paraId="1AC6AA7A" w14:textId="0CE65960" w:rsidR="00840540" w:rsidRPr="00943D40" w:rsidRDefault="00BA2319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37" w:name="_Toc84509898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</w:t>
      </w:r>
      <w:r w:rsidR="0084054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bookmarkEnd w:id="37"/>
    </w:p>
    <w:p w14:paraId="10362A64" w14:textId="15630504" w:rsidR="0024364C" w:rsidRPr="00943D40" w:rsidRDefault="00044B06" w:rsidP="007945E4">
      <w:pPr>
        <w:shd w:val="clear" w:color="auto" w:fill="F2F2F2" w:themeFill="background1" w:themeFillShade="F2"/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กำหนด</w:t>
      </w:r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แนวทางการดำเนินงานที่เกี่ยวข้องกับการบริหารจัดการ</w:t>
      </w:r>
      <w:r w:rsidR="00F8069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ของ </w:t>
      </w:r>
      <w:sdt>
        <w:sdtPr>
          <w:rPr>
            <w:rFonts w:ascii="TH SarabunPSK" w:hAnsi="TH SarabunPSK" w:cs="TH SarabunPSK" w:hint="cs"/>
            <w:color w:val="A6A6A6" w:themeColor="background1" w:themeShade="A6"/>
            <w:sz w:val="32"/>
            <w:szCs w:val="32"/>
            <w:cs/>
          </w:rPr>
          <w:id w:val="-1818182323"/>
          <w:placeholder>
            <w:docPart w:val="DefaultPlaceholder_-1854013440"/>
          </w:placeholder>
          <w:text/>
        </w:sdtPr>
        <w:sdtContent>
          <w:r w:rsidR="00B53F56" w:rsidRPr="00943D40">
            <w:rPr>
              <w:rFonts w:ascii="TH SarabunPSK" w:hAnsi="TH SarabunPSK" w:cs="TH SarabunPSK" w:hint="cs"/>
              <w:color w:val="A6A6A6" w:themeColor="background1" w:themeShade="A6"/>
              <w:sz w:val="32"/>
              <w:szCs w:val="32"/>
              <w:cs/>
            </w:rPr>
            <w:t>ชื่อหน่วยงาน</w:t>
          </w:r>
        </w:sdtContent>
      </w:sdt>
      <w:r w:rsidR="00B53F56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ในภาพรวม </w:t>
      </w:r>
      <w:r w:rsidR="00D300D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="00B53F56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ให้เป็นไปด้วยความเรียบร้อย ถูกต้อง รวมทั้งสอดคล้องกับกฎหมายและระเบียบต่าง ๆ ที่เกี่ยวข้อง</w:t>
      </w:r>
      <w:r w:rsidR="0016322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</w:p>
    <w:p w14:paraId="638255A7" w14:textId="547063BA" w:rsidR="00E60E72" w:rsidRPr="00943D40" w:rsidRDefault="00E60E72" w:rsidP="00863FAD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กำหนดบทบาท</w:t>
      </w:r>
      <w:r w:rsidR="00B53F56" w:rsidRPr="00943D40">
        <w:rPr>
          <w:rFonts w:ascii="TH SarabunPSK" w:hAnsi="TH SarabunPSK" w:cs="TH SarabunPSK" w:hint="cs"/>
          <w:sz w:val="32"/>
          <w:szCs w:val="32"/>
          <w:cs/>
        </w:rPr>
        <w:t xml:space="preserve"> หน้าที่ </w:t>
      </w:r>
      <w:r w:rsidRPr="00943D40">
        <w:rPr>
          <w:rFonts w:ascii="TH SarabunPSK" w:hAnsi="TH SarabunPSK" w:cs="TH SarabunPSK"/>
          <w:sz w:val="32"/>
          <w:szCs w:val="32"/>
          <w:cs/>
        </w:rPr>
        <w:t>และความรับผิดชอบ</w:t>
      </w:r>
      <w:r w:rsidR="00B53F56" w:rsidRPr="00943D40">
        <w:rPr>
          <w:rFonts w:ascii="TH SarabunPSK" w:hAnsi="TH SarabunPSK" w:cs="TH SarabunPSK" w:hint="cs"/>
          <w:sz w:val="32"/>
          <w:szCs w:val="32"/>
          <w:cs/>
        </w:rPr>
        <w:t>ของแต่ละบุคคลตาม</w:t>
      </w:r>
      <w:r w:rsidRPr="00943D40">
        <w:rPr>
          <w:rFonts w:ascii="TH SarabunPSK" w:hAnsi="TH SarabunPSK" w:cs="TH SarabunPSK"/>
          <w:sz w:val="32"/>
          <w:szCs w:val="32"/>
          <w:cs/>
        </w:rPr>
        <w:t>โครงสร้างธรรมาภิบาลข้อมูล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566D1C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โดยต้องได้รับการมอบอำนาจและการอนุมัติจากผู้บริหาร</w:t>
      </w:r>
      <w:r w:rsidR="0024364C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863FAD" w:rsidRPr="00943D40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44CB5">
        <w:rPr>
          <w:rFonts w:ascii="TH SarabunPSK" w:hAnsi="TH SarabunPSK" w:cs="TH SarabunPSK"/>
          <w:sz w:val="32"/>
          <w:szCs w:val="32"/>
          <w:cs/>
        </w:rPr>
        <w:t>หน่วยงานเจ้าของข้อมูล</w:t>
      </w:r>
      <w:r w:rsidR="005C50CD" w:rsidRPr="00C44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0CD" w:rsidRPr="00943D40">
        <w:rPr>
          <w:rFonts w:ascii="TH SarabunPSK" w:hAnsi="TH SarabunPSK" w:cs="TH SarabunPSK" w:hint="cs"/>
          <w:sz w:val="32"/>
          <w:szCs w:val="32"/>
          <w:cs/>
        </w:rPr>
        <w:t>เพื่อทำหน้าที่</w:t>
      </w:r>
      <w:r w:rsidRPr="00943D40">
        <w:rPr>
          <w:rFonts w:ascii="TH SarabunPSK" w:hAnsi="TH SarabunPSK" w:cs="TH SarabunPSK"/>
          <w:sz w:val="32"/>
          <w:szCs w:val="32"/>
          <w:cs/>
        </w:rPr>
        <w:t>ในการบริหารจัดการข้อมูล</w:t>
      </w:r>
      <w:r w:rsidR="005C50CD" w:rsidRPr="00943D40">
        <w:rPr>
          <w:rFonts w:ascii="TH SarabunPSK" w:hAnsi="TH SarabunPSK" w:cs="TH SarabunPSK" w:hint="cs"/>
          <w:sz w:val="32"/>
          <w:szCs w:val="32"/>
          <w:cs/>
        </w:rPr>
        <w:t>นั้น ๆ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444CEF" w14:textId="2189A869" w:rsidR="005C50CD" w:rsidRPr="00943D40" w:rsidRDefault="00863FAD" w:rsidP="00EA3D14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จัดทำ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นโยบาย</w:t>
      </w:r>
      <w:r w:rsidR="0008749A"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ข้อมูลเป็นลายลักษณ์อักษร อนุมัติ</w:t>
      </w:r>
      <w:r w:rsidR="00BE3333" w:rsidRPr="00943D40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="00BE3333"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ประกาศใช้</w:t>
      </w:r>
      <w:r w:rsidR="00BE333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และถือปฏิบัติ โดยให้มีผลบังคับใช้กับบุคลากร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5C50CD" w:rsidRPr="00943D40">
        <w:rPr>
          <w:rFonts w:ascii="TH SarabunPSK" w:hAnsi="TH SarabunPSK" w:cs="TH SarabunPSK"/>
          <w:sz w:val="32"/>
          <w:szCs w:val="32"/>
          <w:cs/>
        </w:rPr>
        <w:t>หน่วยงาน ตลอดจนหน่วยงาน/บุคคลภายนอกที่เกี่ยวข้องกับการได้มาและการใช้ข้อมูลของหน่วยงาน</w:t>
      </w:r>
      <w:r w:rsidR="0008749A" w:rsidRPr="00943D40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พร้อมทั้งจัดทำ</w:t>
      </w:r>
      <w:r w:rsidR="0008749A" w:rsidRPr="00943D40">
        <w:rPr>
          <w:rFonts w:ascii="TH SarabunPSK" w:hAnsi="TH SarabunPSK" w:cs="TH SarabunPSK"/>
          <w:spacing w:val="-2"/>
          <w:sz w:val="32"/>
          <w:szCs w:val="32"/>
          <w:cs/>
        </w:rPr>
        <w:t>แนวปฏิบัติ</w:t>
      </w:r>
      <w:r w:rsidR="00FA088B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และมาตรฐานที่เกี่ยวกับข้อมูล</w:t>
      </w:r>
      <w:r w:rsidR="0008749A" w:rsidRPr="00943D40">
        <w:rPr>
          <w:rFonts w:ascii="TH SarabunPSK" w:hAnsi="TH SarabunPSK" w:cs="TH SarabunPSK"/>
          <w:spacing w:val="-2"/>
          <w:sz w:val="32"/>
          <w:szCs w:val="32"/>
          <w:cs/>
        </w:rPr>
        <w:t>เพื่อสนับสนุนการปฏิบัติงานให้สอดคล้องตามนโยบาย</w:t>
      </w:r>
      <w:r w:rsidR="000D3C7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ดังกล่าว</w:t>
      </w:r>
      <w:r w:rsidR="00566D1C" w:rsidRPr="00943D4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4FF35A9C" w14:textId="2321C72A" w:rsidR="00641BA8" w:rsidRPr="00943D40" w:rsidRDefault="00641BA8" w:rsidP="503A071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กำหนด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การรักษาความมั่นคงปลอดภัยของข้อมูล เพื่อป้องกันการละเมิด การเข้าถึง การสูญหาย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การทำลาย หรือการเปลี่ยนแปลงข้อมูล โดยปราศจา</w:t>
      </w:r>
      <w:r w:rsidR="007729D5" w:rsidRPr="00943D40">
        <w:rPr>
          <w:rFonts w:ascii="TH SarabunPSK" w:hAnsi="TH SarabunPSK" w:cs="TH SarabunPSK"/>
          <w:sz w:val="32"/>
          <w:szCs w:val="32"/>
          <w:cs/>
        </w:rPr>
        <w:t>กอำ</w:t>
      </w:r>
      <w:r w:rsidRPr="00943D40">
        <w:rPr>
          <w:rFonts w:ascii="TH SarabunPSK" w:hAnsi="TH SarabunPSK" w:cs="TH SarabunPSK"/>
          <w:sz w:val="32"/>
          <w:szCs w:val="32"/>
          <w:cs/>
        </w:rPr>
        <w:t>นาจโดยมิชอบหรือโดยมิได้รับอนุญาต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(อ้างอิงตาม</w:t>
      </w:r>
      <w:bookmarkStart w:id="38" w:name="_Hlk71725942"/>
      <w:r w:rsidR="00E919D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นโยบายความมั่นคงปลอดภัยสารสนเทศของ</w:t>
      </w:r>
      <w:r w:rsidR="4863573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i/>
            <w:iCs/>
            <w:color w:val="FF0000"/>
            <w:sz w:val="32"/>
            <w:szCs w:val="32"/>
            <w:cs/>
          </w:rPr>
          <w:id w:val="-304543938"/>
          <w:placeholder>
            <w:docPart w:val="DefaultPlaceholder_-1854013440"/>
          </w:placeholder>
          <w:text/>
        </w:sdtPr>
        <w:sdtContent>
          <w:r w:rsidR="3AC464B1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  <w:cs/>
            </w:rPr>
            <w:t>ชื่อ</w:t>
          </w:r>
          <w:r w:rsidR="4863573A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  <w:cs/>
            </w:rPr>
            <w:t>หน่วยงาน</w:t>
          </w:r>
        </w:sdtContent>
      </w:sdt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bookmarkEnd w:id="38"/>
      <w:r w:rsidR="00D300D6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หรือเป็นไปตามมาตรฐานสากล)</w:t>
      </w:r>
    </w:p>
    <w:p w14:paraId="45E7E997" w14:textId="1180FA85" w:rsidR="00641BA8" w:rsidRPr="00943D40" w:rsidRDefault="00641BA8" w:rsidP="503A071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กำหนดมาตรการ วิธีการ และแนวปฏิบัติในการคุ้มครองข้อมูลส่วนบุคคลที่สอดคล้องกับกฎหมาย ระเบียบ และแนวปฏิบัติของหน่วยงาน</w:t>
      </w:r>
      <w:r w:rsidR="003E6A2F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อ้างอิงตามนโยบายการคุ้มครองข้อมูลส่วนบุคคล (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</w:rPr>
        <w:t>Privacy Policy)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i/>
            <w:iCs/>
            <w:color w:val="FF0000"/>
            <w:sz w:val="32"/>
            <w:szCs w:val="32"/>
            <w:u w:val="single"/>
            <w:cs/>
          </w:rPr>
          <w:id w:val="241773971"/>
          <w:placeholder>
            <w:docPart w:val="DefaultPlaceholder_-1854013440"/>
          </w:placeholder>
          <w:text/>
        </w:sdtPr>
        <w:sdtContent>
          <w:r w:rsidR="184DA48C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  <w:u w:val="single"/>
              <w:cs/>
            </w:rPr>
            <w:t>ชื่อ</w:t>
          </w:r>
          <w:r w:rsidR="42328819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  <w:u w:val="single"/>
              <w:cs/>
            </w:rPr>
            <w:t>หน่วยงาน</w:t>
          </w:r>
        </w:sdtContent>
      </w:sdt>
      <w:r w:rsidR="4232881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24364C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และเป็นไปตามพระราชบัญญัติคุ้มครองข้อมูลส่วนบุคคล</w:t>
      </w:r>
      <w:r w:rsidR="00E919D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พ.ศ. </w:t>
      </w:r>
      <w:r w:rsidR="000E21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2562</w:t>
      </w:r>
      <w:r w:rsidR="007729D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) </w:t>
      </w:r>
    </w:p>
    <w:p w14:paraId="77D3FA66" w14:textId="0DDC86D8" w:rsidR="00AD20EC" w:rsidRPr="00943D40" w:rsidRDefault="000D3C70" w:rsidP="003374D3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ความมีอยู่และรายละเอียดของข้อมูลที่สำคัญ เช่น คำอธิบายข้อมูลหรือเมทาดาตา</w:t>
      </w:r>
      <w:r w:rsidR="003E5F4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ชุดข้อมูล</w:t>
      </w:r>
      <w:r w:rsidR="003E5F46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การจัดชั้นความลับข้อมูล </w:t>
      </w:r>
      <w:r w:rsidR="00FA088B" w:rsidRPr="00943D40">
        <w:rPr>
          <w:rFonts w:ascii="TH SarabunPSK" w:hAnsi="TH SarabunPSK" w:cs="TH SarabunPSK" w:hint="cs"/>
          <w:sz w:val="32"/>
          <w:szCs w:val="32"/>
          <w:cs/>
        </w:rPr>
        <w:t>และรายงานผล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ให้แก่ผู้รับผิดชอบตามโครงสร้างธรรมาภิบาลข้อมูล</w:t>
      </w:r>
      <w:r w:rsidR="00DF093D" w:rsidRPr="00943D40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>และดำเนินการตามกระบวนการธรรมาภิบาลข้อมูลภาครัฐ</w:t>
      </w:r>
    </w:p>
    <w:p w14:paraId="4C700D94" w14:textId="2827903C" w:rsidR="00CD692E" w:rsidRPr="00943D40" w:rsidRDefault="00FA088B" w:rsidP="00CD692E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ติดตาม และประเมินผล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การปฏิบัติตามนโยบาย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ข้อมูลโดยผู้ตรวจประเมินที่คณะกรรมการ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ธรรมภิบาล</w:t>
      </w:r>
      <w:r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sdt>
        <w:sdtPr>
          <w:rPr>
            <w:rFonts w:ascii="TH SarabunPSK" w:hAnsi="TH SarabunPSK" w:cs="TH SarabunPSK" w:hint="cs"/>
            <w:color w:val="FF0000"/>
            <w:sz w:val="32"/>
            <w:szCs w:val="32"/>
            <w:cs/>
          </w:rPr>
          <w:id w:val="1311744778"/>
          <w:placeholder>
            <w:docPart w:val="D9DD7BB1455F432D8436A8373A9BF567"/>
          </w:placeholder>
          <w:text/>
        </w:sdtPr>
        <w:sdtContent>
          <w:r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ชื่อหน่วยงาน</w:t>
          </w:r>
        </w:sdtContent>
      </w:sdt>
      <w:r w:rsidRPr="00943D40">
        <w:rPr>
          <w:rFonts w:ascii="TH SarabunPSK" w:hAnsi="TH SarabunPSK" w:cs="TH SarabunPSK"/>
          <w:sz w:val="32"/>
          <w:szCs w:val="32"/>
          <w:cs/>
        </w:rPr>
        <w:t xml:space="preserve"> กำหนด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พร้อมทั้งกำหนดให้มีการ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ทบทวนนโยบาย รวมถึง</w:t>
      </w:r>
      <w:r w:rsidR="00566D1C" w:rsidRPr="00943D40">
        <w:rPr>
          <w:rFonts w:ascii="TH SarabunPSK" w:hAnsi="TH SarabunPSK" w:cs="TH SarabunPSK"/>
          <w:sz w:val="32"/>
          <w:szCs w:val="32"/>
          <w:cs/>
        </w:rPr>
        <w:t>มาตรการ วิธีการ และแนวปฏิบัติ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566D1C" w:rsidRPr="00943D40">
        <w:rPr>
          <w:rFonts w:ascii="TH SarabunPSK" w:hAnsi="TH SarabunPSK" w:cs="TH SarabunPSK"/>
          <w:sz w:val="32"/>
          <w:szCs w:val="32"/>
          <w:cs/>
        </w:rPr>
        <w:t>เกี่ยวกับข้อมูล</w:t>
      </w:r>
      <w:r w:rsidR="00566D1C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 ครั้ง หรือเมื่อมีการเปลี่ยนแปลงที่สำคัญ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73D476" w14:textId="6014F953" w:rsidR="0008749A" w:rsidRPr="00943D40" w:rsidRDefault="00FA088B" w:rsidP="00CD692E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ติดตาม และประเมินผล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>การดำเนินงานธรรมาภิบาลข้อมูลของหน่วยงานอย่างน้อย</w:t>
      </w:r>
      <w:r w:rsidR="00CF0D93" w:rsidRPr="00943D40">
        <w:rPr>
          <w:rFonts w:ascii="TH SarabunPSK" w:hAnsi="TH SarabunPSK" w:cs="TH SarabunPSK"/>
          <w:sz w:val="32"/>
          <w:szCs w:val="32"/>
          <w:cs/>
        </w:rPr>
        <w:br/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ครั้ง ในเรื่อง 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การประเมินความพร้อมธรรมาภิบาลข้อมูล 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การประเมินคุณภาพข้อมูล และ </w:t>
      </w:r>
      <w:r w:rsidR="00CF0D93" w:rsidRPr="00943D4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E2102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08749A" w:rsidRPr="00943D40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</w:t>
      </w:r>
      <w:r w:rsidR="0008749A" w:rsidRPr="00943D40">
        <w:rPr>
          <w:rFonts w:ascii="TH SarabunPSK" w:hAnsi="TH SarabunPSK" w:cs="TH SarabunPSK"/>
          <w:sz w:val="32"/>
          <w:szCs w:val="32"/>
          <w:cs/>
        </w:rPr>
        <w:t xml:space="preserve">ความมั่นคงปลอดภัยของข้อมูล </w:t>
      </w:r>
      <w:r w:rsidR="003374D3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เป็นอย่างน้อย </w:t>
      </w:r>
      <w:r w:rsidR="0008749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(อ้างอิงตามมาตรฐานและหลักเกณฑ์ที่ </w:t>
      </w:r>
      <w:r w:rsidR="28616501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สพร</w:t>
      </w:r>
      <w:r w:rsidR="00B741C9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</w:t>
      </w:r>
      <w:r w:rsidR="0008749A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กำหนด หรือเป็นไปตามมาตรฐานสากล) </w:t>
      </w:r>
    </w:p>
    <w:p w14:paraId="5D6B5FE0" w14:textId="0FD9E7D2" w:rsidR="00E60E72" w:rsidRPr="00943D40" w:rsidRDefault="00DC7ED4" w:rsidP="003374D3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lastRenderedPageBreak/>
        <w:t>จัดให้มีทรัพยากรด้านงบประมาณ ทรัพยากรบุคคล และเทคโนโลยีที่เพียงพอต่อการบริหารจัดการข้อมูล พร้อมทั้ง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สนับสนุ</w:t>
      </w:r>
      <w:r w:rsidR="00697AF3" w:rsidRPr="00943D40">
        <w:rPr>
          <w:rFonts w:ascii="TH SarabunPSK" w:hAnsi="TH SarabunPSK" w:cs="TH SarabunPSK"/>
          <w:sz w:val="32"/>
          <w:szCs w:val="32"/>
          <w:cs/>
        </w:rPr>
        <w:t>นการ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ฝึกอบรมธรรมาภิบาลข้อมูลภาครัฐและการ</w:t>
      </w:r>
      <w:r w:rsidR="00E60E72" w:rsidRPr="00943D40">
        <w:rPr>
          <w:rFonts w:ascii="TH SarabunPSK" w:hAnsi="TH SarabunPSK" w:cs="TH SarabunPSK"/>
          <w:spacing w:val="-2"/>
          <w:sz w:val="32"/>
          <w:szCs w:val="32"/>
          <w:cs/>
        </w:rPr>
        <w:t>บริหาร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จัดการข้อมูลให้ครอบคลุม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ทั้ง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วงจรชีวิต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60E72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DF093D" w:rsidRPr="00943D40">
        <w:rPr>
          <w:rFonts w:ascii="TH SarabunPSK" w:hAnsi="TH SarabunPSK" w:cs="TH SarabunPSK"/>
          <w:sz w:val="32"/>
          <w:szCs w:val="32"/>
          <w:cs/>
        </w:rPr>
        <w:t>แก่บุคลากรในหน่วยงาน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 อย่างน้อยปีละ </w:t>
      </w:r>
      <w:r w:rsidR="000E2102">
        <w:rPr>
          <w:rFonts w:ascii="TH SarabunPSK" w:hAnsi="TH SarabunPSK" w:cs="TH SarabunPSK"/>
          <w:sz w:val="32"/>
          <w:szCs w:val="32"/>
          <w:cs/>
        </w:rPr>
        <w:t>1</w:t>
      </w:r>
      <w:r w:rsidR="00AD20EC" w:rsidRPr="00943D40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bookmarkStart w:id="39" w:name="_Toc507431638" w:displacedByCustomXml="next"/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-97099345"/>
        <w:placeholder>
          <w:docPart w:val="DefaultPlaceholder_-1854013440"/>
        </w:placeholder>
        <w:text/>
      </w:sdtPr>
      <w:sdtEndPr>
        <w:rPr>
          <w:rFonts w:hint="default"/>
          <w:cs w:val="0"/>
        </w:rPr>
      </w:sdtEndPr>
      <w:sdtContent>
        <w:p w14:paraId="37E31A79" w14:textId="17623570" w:rsidR="004C69E8" w:rsidRPr="00943D40" w:rsidRDefault="00BA2319" w:rsidP="003374D3">
          <w:pPr>
            <w:pStyle w:val="ListParagraph"/>
            <w:numPr>
              <w:ilvl w:val="0"/>
              <w:numId w:val="2"/>
            </w:numPr>
            <w:tabs>
              <w:tab w:val="left" w:pos="851"/>
              <w:tab w:val="left" w:pos="1134"/>
            </w:tabs>
            <w:autoSpaceDE w:val="0"/>
            <w:autoSpaceDN w:val="0"/>
            <w:adjustRightInd w:val="0"/>
            <w:spacing w:after="0" w:line="240" w:lineRule="auto"/>
            <w:ind w:left="0" w:firstLine="567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ข้อกำหนด</w:t>
          </w:r>
          <w:r w:rsidR="0056551B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 xml:space="preserve">อื่น ๆ </w:t>
          </w:r>
          <w:r w:rsidR="006F2C0B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ตามที่หน่วยงานกำหนดเพิ่มเติม</w:t>
          </w:r>
        </w:p>
      </w:sdtContent>
    </w:sdt>
    <w:bookmarkEnd w:id="39" w:displacedByCustomXml="prev"/>
    <w:p w14:paraId="554A0216" w14:textId="1CBB214A" w:rsidR="00B75963" w:rsidRPr="00943D40" w:rsidRDefault="00B75963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0" w:name="_Toc62828732"/>
      <w:bookmarkStart w:id="41" w:name="_Toc84509899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การจ</w:t>
      </w:r>
      <w:r w:rsidR="00D35828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ัดหมวดหมู่</w:t>
      </w:r>
      <w:r w:rsidR="00B67A0D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และชั้นความลับของ</w:t>
      </w:r>
      <w:r w:rsidR="00D35828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bookmarkEnd w:id="40"/>
      <w:bookmarkEnd w:id="41"/>
    </w:p>
    <w:p w14:paraId="133EF14B" w14:textId="7F515D39" w:rsidR="00B75963" w:rsidRPr="00943D40" w:rsidRDefault="00D35828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กำหนดสิทธิการเข้าถึงและการนำข้อมูลไปใช้ได้อย่างเหมาะสม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โดยกำหนดหมวดหมู่และ</w:t>
      </w:r>
      <w:r w:rsidR="00E762A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ประเภท</w:t>
      </w:r>
      <w:r w:rsidR="00E919DA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ชั้นความลับของข้อมูลให้สอดคล้องกับผลกระทบต่อหน่วยงานและความมั่นคงของประเทศ ซึ่งจะเป็นประโยชน์ในการกำหนดมาตรการรักษาความปลอดภัยของข้อมูล รวมถึงการอนุญาตให้สามารถทำการแลกเปลี่ยนหรือเปิดเผยข้อมูลได้</w:t>
      </w:r>
      <w:r w:rsidR="00B75963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</w:p>
    <w:p w14:paraId="47E36021" w14:textId="20D315EF" w:rsidR="00D738FD" w:rsidRPr="00943D40" w:rsidRDefault="00697AF3" w:rsidP="003374D3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กำหนด</w:t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หมวดหมู่และ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ชั้นความลับ</w:t>
      </w:r>
      <w:r w:rsidRPr="00943D40">
        <w:rPr>
          <w:rFonts w:ascii="TH SarabunPSK" w:hAnsi="TH SarabunPSK" w:cs="TH SarabunPSK"/>
          <w:spacing w:val="-6"/>
          <w:sz w:val="32"/>
          <w:szCs w:val="32"/>
          <w:cs/>
        </w:rPr>
        <w:t>ของข้อมูล</w:t>
      </w:r>
      <w:r w:rsidR="003374D3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EC5FD0" w:rsidRPr="00943D40">
        <w:rPr>
          <w:rFonts w:ascii="TH SarabunPSK" w:hAnsi="TH SarabunPSK" w:cs="TH SarabunPSK"/>
          <w:spacing w:val="-6"/>
          <w:sz w:val="32"/>
          <w:szCs w:val="32"/>
          <w:cs/>
        </w:rPr>
        <w:t>ใช้กับข้อมูลทุกรูปแบบ</w:t>
      </w:r>
      <w:r w:rsidR="00976DC4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>ของหน่วยงาน</w:t>
      </w:r>
      <w:r w:rsidR="00664569" w:rsidRPr="00943D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C5FD0" w:rsidRPr="00943D40">
        <w:rPr>
          <w:rFonts w:ascii="TH SarabunPSK" w:hAnsi="TH SarabunPSK" w:cs="TH SarabunPSK"/>
          <w:spacing w:val="-6"/>
          <w:sz w:val="32"/>
          <w:szCs w:val="32"/>
          <w:cs/>
        </w:rPr>
        <w:t>ทั้งเอกสาร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กระดาษและข้อมูลดิจิทัล 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ประเมินผลกระทบ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ของข้อมูล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หน่วยงาน เพื่อ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หมวดหมู่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>และประเภทชั้นความลับของ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3374D3" w:rsidRPr="00943D40">
        <w:rPr>
          <w:rFonts w:ascii="TH SarabunPSK" w:hAnsi="TH SarabunPSK" w:cs="TH SarabunPSK"/>
          <w:sz w:val="32"/>
          <w:szCs w:val="32"/>
          <w:cs/>
        </w:rPr>
        <w:t>กำหนดระดับความปลอดภัยที่เหมาะสมสำหรับการสร้าง/จัดเก็บ การใช้ และการเข้าถึงชุดข้อมูล</w:t>
      </w:r>
      <w:r w:rsidR="003374D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FD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76DC4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เพื่อ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ใช้กับ</w:t>
      </w:r>
      <w:r w:rsidR="00EC5FD0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บุคลากร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รวมถึงตัวแทนบุคคลที่สาม</w:t>
      </w:r>
      <w:r w:rsidR="007436CD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="00EC5FD0" w:rsidRPr="00943D40">
        <w:rPr>
          <w:rFonts w:ascii="TH SarabunPSK" w:hAnsi="TH SarabunPSK" w:cs="TH SarabunPSK"/>
          <w:spacing w:val="-2"/>
          <w:sz w:val="32"/>
          <w:szCs w:val="32"/>
          <w:cs/>
        </w:rPr>
        <w:t>ได้รับอนุญาตให้เข้าถึงข้อมูล</w:t>
      </w:r>
      <w:r w:rsidR="00976DC4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ในหน่วยงาน</w:t>
      </w:r>
      <w:r w:rsidR="00664569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11B43" w:rsidRPr="00943D40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พร้อมทั้งกำหนด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บ</w:t>
      </w:r>
      <w:r w:rsidR="00EC5FD0" w:rsidRPr="00943D40">
        <w:rPr>
          <w:rFonts w:ascii="TH SarabunPSK" w:hAnsi="TH SarabunPSK" w:cs="TH SarabunPSK"/>
          <w:sz w:val="32"/>
          <w:szCs w:val="32"/>
          <w:cs/>
        </w:rPr>
        <w:t>ทบาท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C5FD0" w:rsidRPr="00943D40">
        <w:rPr>
          <w:rFonts w:ascii="TH SarabunPSK" w:hAnsi="TH SarabunPSK" w:cs="TH SarabunPSK"/>
          <w:sz w:val="32"/>
          <w:szCs w:val="32"/>
          <w:cs/>
        </w:rPr>
        <w:t>บุค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จัดหมวดหมู่และชั้นความลับ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569"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ป้องกัน</w:t>
      </w:r>
      <w:r w:rsidR="00EC5FD0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จัดการ</w:t>
      </w:r>
      <w:r w:rsidR="00E11B43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2A5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="00E762A5" w:rsidRPr="00943D4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67A0D" w:rsidRPr="00943D40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1C2CB0CA" w14:textId="1A24E0CE" w:rsidR="00197103" w:rsidRPr="00943D40" w:rsidRDefault="00197103" w:rsidP="00EA3D1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ติดป้ายกำกับชุดข้อมูล (</w:t>
      </w:r>
      <w:r w:rsidRPr="00943D40">
        <w:rPr>
          <w:rFonts w:ascii="TH SarabunPSK" w:hAnsi="TH SarabunPSK" w:cs="TH SarabunPSK"/>
          <w:sz w:val="32"/>
          <w:szCs w:val="32"/>
        </w:rPr>
        <w:t>Labeling/Tagging Dataset)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F11" w:rsidRPr="00943D40">
        <w:rPr>
          <w:rFonts w:ascii="TH SarabunPSK" w:hAnsi="TH SarabunPSK" w:cs="TH SarabunPSK" w:hint="cs"/>
          <w:sz w:val="32"/>
          <w:szCs w:val="32"/>
          <w:cs/>
        </w:rPr>
        <w:t>ตามผล</w:t>
      </w:r>
      <w:r w:rsidRPr="00943D40">
        <w:rPr>
          <w:rFonts w:ascii="TH SarabunPSK" w:hAnsi="TH SarabunPSK" w:cs="TH SarabunPSK"/>
          <w:sz w:val="32"/>
          <w:szCs w:val="32"/>
          <w:cs/>
        </w:rPr>
        <w:t>ประเมินและระบุหมวดหมู่</w:t>
      </w:r>
      <w:r w:rsidR="00CF43A7" w:rsidRPr="00943D40">
        <w:rPr>
          <w:rFonts w:ascii="TH SarabunPSK" w:hAnsi="TH SarabunPSK" w:cs="TH SarabunPSK" w:hint="cs"/>
          <w:sz w:val="32"/>
          <w:szCs w:val="32"/>
          <w:cs/>
        </w:rPr>
        <w:t>และประเภทชั้นความลับ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อย่างเหมาะสม </w:t>
      </w:r>
      <w:r w:rsidR="00CF43A7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3D40">
        <w:rPr>
          <w:rFonts w:ascii="TH SarabunPSK" w:hAnsi="TH SarabunPSK" w:cs="TH SarabunPSK"/>
          <w:sz w:val="32"/>
          <w:szCs w:val="32"/>
          <w:cs/>
        </w:rPr>
        <w:t>ป้ายกำกับสำรอง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ชั้นความลับ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ข้อมูล (ถ้ามี) เช่น ลับ ลับมาก ลับที่สุด เป็นต้น </w:t>
      </w:r>
      <w:r w:rsidR="00846A81"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43D40">
        <w:rPr>
          <w:rFonts w:ascii="TH SarabunPSK" w:hAnsi="TH SarabunPSK" w:cs="TH SarabunPSK"/>
          <w:sz w:val="32"/>
          <w:szCs w:val="32"/>
          <w:cs/>
        </w:rPr>
        <w:t>จำแนกความแตกต่างของชุดข้อมูลภายในหน่วยงานหรือแนวปฏิบัติตามข้อกำหนดอื่น ๆ</w:t>
      </w:r>
    </w:p>
    <w:p w14:paraId="4940DED7" w14:textId="50EBFAF7" w:rsidR="00197103" w:rsidRPr="00943D40" w:rsidRDefault="00197103" w:rsidP="00EA3D1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กำกับ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ดูแลและ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ติดตามอย่างต่อเนื่อง โดยตรวจสอบความปลอดภัยการใช้งานและรูปแบบการเข้าถึงของระบบและข้อมูล 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943D40">
        <w:rPr>
          <w:rFonts w:ascii="TH SarabunPSK" w:hAnsi="TH SarabunPSK" w:cs="TH SarabunPSK"/>
          <w:sz w:val="32"/>
          <w:szCs w:val="32"/>
          <w:cs/>
        </w:rPr>
        <w:t>ผ่านกระบวนการอัตโนมัติหรือ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 xml:space="preserve">โดยบุคคล </w:t>
      </w:r>
      <w:r w:rsidRPr="00943D40">
        <w:rPr>
          <w:rFonts w:ascii="TH SarabunPSK" w:hAnsi="TH SarabunPSK" w:cs="TH SarabunPSK"/>
          <w:sz w:val="32"/>
          <w:szCs w:val="32"/>
          <w:cs/>
        </w:rPr>
        <w:t>เพื่อระบุภัยคุกคามภายนอก การ</w:t>
      </w:r>
      <w:r w:rsidR="000D5A52" w:rsidRPr="00943D40">
        <w:rPr>
          <w:rFonts w:ascii="TH SarabunPSK" w:hAnsi="TH SarabunPSK" w:cs="TH SarabunPSK" w:hint="cs"/>
          <w:sz w:val="32"/>
          <w:szCs w:val="32"/>
          <w:cs/>
        </w:rPr>
        <w:t>บำรุง</w:t>
      </w:r>
      <w:r w:rsidRPr="00943D40">
        <w:rPr>
          <w:rFonts w:ascii="TH SarabunPSK" w:hAnsi="TH SarabunPSK" w:cs="TH SarabunPSK"/>
          <w:sz w:val="32"/>
          <w:szCs w:val="32"/>
          <w:cs/>
        </w:rPr>
        <w:t>รักษาการทำงานของระบบตามปกติ และการติดตั้งโปรแกรมเพื่อปรับปรุงและติดตามการเปลี่ยนแปลงของสภาพ</w:t>
      </w:r>
      <w:r w:rsidR="00851164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z w:val="32"/>
          <w:szCs w:val="32"/>
          <w:cs/>
        </w:rPr>
        <w:t>แวดล้อมของระบบและข้อมูล</w:t>
      </w:r>
    </w:p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1284149593"/>
        <w:placeholder>
          <w:docPart w:val="09D88C65797F4C32989E6C156FE45942"/>
        </w:placeholder>
        <w:text/>
      </w:sdtPr>
      <w:sdtEndPr>
        <w:rPr>
          <w:rFonts w:hint="default"/>
          <w:cs w:val="0"/>
        </w:rPr>
      </w:sdtEndPr>
      <w:sdtContent>
        <w:p w14:paraId="6F670F9A" w14:textId="30C785A1" w:rsidR="00D738FD" w:rsidRPr="00943D40" w:rsidRDefault="001B52C9" w:rsidP="00EA3D14">
          <w:pPr>
            <w:pStyle w:val="ListParagraph"/>
            <w:numPr>
              <w:ilvl w:val="0"/>
              <w:numId w:val="11"/>
            </w:numPr>
            <w:tabs>
              <w:tab w:val="left" w:pos="851"/>
            </w:tabs>
            <w:spacing w:after="0" w:line="240" w:lineRule="auto"/>
            <w:ind w:left="0" w:firstLine="567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แนวทาง</w:t>
          </w:r>
          <w:r w:rsidR="00D738FD" w:rsidRPr="00943D40">
            <w:rPr>
              <w:rFonts w:ascii="TH SarabunPSK" w:hAnsi="TH SarabunPSK" w:cs="TH SarabunPSK" w:hint="cs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4572B7AB" w14:textId="4747F0ED" w:rsidR="00D300D6" w:rsidRPr="00943D40" w:rsidRDefault="00D300D6" w:rsidP="00E919DA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42" w:name="_Toc84509900"/>
      <w:bookmarkStart w:id="43" w:name="_Toc62828733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การบริหารจัดการข้อมูล</w:t>
      </w:r>
      <w:r w:rsidR="00D25A2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ตามวงจรชีวิต</w:t>
      </w:r>
      <w:r w:rsidR="001B52C9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D25A20"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bookmarkEnd w:id="42"/>
    </w:p>
    <w:p w14:paraId="2D8B6E07" w14:textId="51C6B302" w:rsidR="007C50B7" w:rsidRPr="00943D40" w:rsidRDefault="00D25A20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ำ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หนด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หลักการและแนวทาง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การบริหารจัดการข้อมูลตามวงจรชีวิต</w:t>
      </w:r>
      <w:r w:rsidR="001B52C9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ของ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ที่สำคัญ ได้แก่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การจัดเก็บข้อมูลและทำลายข้อมูล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การประมวลผลข้อมูลและการใช้ข้อมูล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การเปิดเผยข้อมูล และ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การแลกเปลี่ยนข้อมูลระหว่างหน่วยงาน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ได้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อย่างมีประสิทธิภาพ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มีการรักษาความปลอดภัยของข้อมูล 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ได้</w:t>
      </w:r>
      <w:r w:rsidR="007C50B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ข้อมูลที่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มีคุณภาพ </w:t>
      </w:r>
      <w:bookmarkStart w:id="44" w:name="_Hlk74657195"/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ถูกต้อง ตรงตามวัตถุประสงค์ของการ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นำ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ข้อมูล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ไปใช้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ให้เกิดประโยชน์</w:t>
      </w:r>
      <w:r w:rsidR="007C50B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สูงสุด</w:t>
      </w:r>
      <w:r w:rsidR="00026AA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bookmarkEnd w:id="44"/>
      <w:r w:rsidR="00026AA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ทั้งนี้ ควรต้องกำหนดให้มีการจัดทำ</w:t>
      </w:r>
      <w:r w:rsidR="00F12DE8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br/>
      </w:r>
      <w:r w:rsidR="00026AAB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แนวปฏิบัติในแต่ละกระบวนการของ</w:t>
      </w:r>
      <w:r w:rsidR="00026AAB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การบริหารจัดการข้อมูลตามวงจรชีวิตข้อมูล</w:t>
      </w:r>
    </w:p>
    <w:bookmarkEnd w:id="43"/>
    <w:p w14:paraId="24A8307E" w14:textId="7C253415" w:rsidR="0016322B" w:rsidRPr="00943D40" w:rsidRDefault="00026AA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t>กำหนดนโยบาย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แนวปฏิบัติ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และส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ภาพแวดล้อม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43D40">
        <w:rPr>
          <w:rFonts w:ascii="TH SarabunPSK" w:hAnsi="TH SarabunPSK" w:cs="TH SarabunPSK"/>
          <w:sz w:val="32"/>
          <w:szCs w:val="32"/>
          <w:cs/>
        </w:rPr>
        <w:t>บริหารจัดการข้อมูลตามวงจรชีวิต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ข้อมูล </w:t>
      </w:r>
      <w:r w:rsidR="00794717" w:rsidRPr="00943D40">
        <w:rPr>
          <w:rFonts w:ascii="TH SarabunPSK" w:hAnsi="TH SarabunPSK" w:cs="TH SarabunPSK"/>
          <w:sz w:val="32"/>
          <w:szCs w:val="32"/>
          <w:cs/>
        </w:rPr>
        <w:br/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ที่เอื้อต่อการรักษาความมั่นคงปลอดภัย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368" w:rsidRPr="00943D40">
        <w:rPr>
          <w:rFonts w:ascii="TH SarabunPSK" w:hAnsi="TH SarabunPSK" w:cs="TH SarabunPSK" w:hint="cs"/>
          <w:sz w:val="32"/>
          <w:szCs w:val="32"/>
          <w:cs/>
        </w:rPr>
        <w:t>คุ้มครองความ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เป็นส่วนตัวของข้อมูล 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>เพื่อให้ได้ข้อมูลที่มี</w:t>
      </w:r>
      <w:r w:rsidR="0016322B" w:rsidRPr="00943D40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F12DE8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5B6B3D" w14:textId="2ACACBE1" w:rsidR="00DC2D12" w:rsidRPr="00943D40" w:rsidRDefault="00DC2D12" w:rsidP="00DC2D12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จัดทำแนวปฏิบัติการจัดการชุดข้อมูล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รวมถึงการรักษาความปลอดภัย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หมวดหมู่และ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br/>
        <w:t xml:space="preserve">ชั้นความลับตามแนวทางที่เหมาะสม </w:t>
      </w:r>
      <w:r w:rsidRPr="00943D40">
        <w:rPr>
          <w:rFonts w:ascii="TH SarabunPSK" w:hAnsi="TH SarabunPSK" w:cs="TH SarabunPSK" w:hint="cs"/>
          <w:spacing w:val="-4"/>
          <w:sz w:val="32"/>
          <w:szCs w:val="32"/>
          <w:cs/>
        </w:rPr>
        <w:t>และปรับปรุงอย่างต่อเนื่องให้สอดคล้องกับสถานการณ์</w:t>
      </w:r>
    </w:p>
    <w:p w14:paraId="6359271D" w14:textId="3EA39DB4" w:rsidR="0016322B" w:rsidRPr="00943D40" w:rsidRDefault="0016322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จัดเก็บ</w:t>
      </w:r>
      <w:r w:rsidR="009979AD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ให้สอดคล้องกับแนวทางหรือมาตรฐานการจัดชั้นความลับของข้อมูลที่กำหนดไว้ 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โดยข้อมูลต้องมีความถูกต้อง สมบูรณ์ และเป็นปัจจุบัน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กำหนดสิทธิและ</w:t>
      </w:r>
      <w:r w:rsidR="00906C9C" w:rsidRPr="00943D40">
        <w:rPr>
          <w:rFonts w:ascii="TH SarabunPSK" w:hAnsi="TH SarabunPSK" w:cs="TH SarabunPSK" w:hint="cs"/>
          <w:sz w:val="32"/>
          <w:szCs w:val="32"/>
          <w:cs/>
        </w:rPr>
        <w:t>จัดหา</w:t>
      </w:r>
      <w:r w:rsidR="00B63896" w:rsidRPr="00943D40">
        <w:rPr>
          <w:rFonts w:ascii="TH SarabunPSK" w:hAnsi="TH SarabunPSK" w:cs="TH SarabunPSK" w:hint="cs"/>
          <w:sz w:val="32"/>
          <w:szCs w:val="32"/>
          <w:cs/>
        </w:rPr>
        <w:t>ระบบ/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เครื่องมือที่ใช้ในการเข้าถึงข้อมูล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D25EA9" w:rsidRPr="00943D40">
        <w:rPr>
          <w:rFonts w:ascii="TH SarabunPSK" w:hAnsi="TH SarabunPSK" w:cs="TH SarabunPSK"/>
          <w:sz w:val="32"/>
          <w:szCs w:val="32"/>
          <w:cs/>
        </w:rPr>
        <w:t>รักษา</w:t>
      </w:r>
      <w:r w:rsidRPr="00943D40">
        <w:rPr>
          <w:rFonts w:ascii="TH SarabunPSK" w:hAnsi="TH SarabunPSK" w:cs="TH SarabunPSK"/>
          <w:sz w:val="32"/>
          <w:szCs w:val="32"/>
          <w:cs/>
        </w:rPr>
        <w:t>ความมั่นคงปลอดภัยและคุณภาพข้อมูล</w:t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>ทำลายข้อมูลตาม</w:t>
      </w:r>
      <w:r w:rsidR="00B63896" w:rsidRPr="00943D40">
        <w:rPr>
          <w:rFonts w:ascii="TH SarabunPSK" w:hAnsi="TH SarabunPSK" w:cs="TH SarabunPSK"/>
          <w:sz w:val="32"/>
          <w:szCs w:val="32"/>
          <w:cs/>
        </w:rPr>
        <w:br/>
      </w:r>
      <w:r w:rsidR="00432924" w:rsidRPr="00943D40">
        <w:rPr>
          <w:rFonts w:ascii="TH SarabunPSK" w:hAnsi="TH SarabunPSK" w:cs="TH SarabunPSK"/>
          <w:sz w:val="32"/>
          <w:szCs w:val="32"/>
          <w:cs/>
        </w:rPr>
        <w:t>แนวปฏิบัติและกฎหมายที่เกี่ยวข้อง</w:t>
      </w:r>
    </w:p>
    <w:p w14:paraId="17BB79D9" w14:textId="29759D68" w:rsidR="00C260FF" w:rsidRPr="00943D40" w:rsidRDefault="00275C77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sz w:val="32"/>
          <w:szCs w:val="32"/>
          <w:cs/>
        </w:rPr>
        <w:lastRenderedPageBreak/>
        <w:t>จัดทำ</w:t>
      </w:r>
      <w:r w:rsidR="00432924" w:rsidRPr="00943D40">
        <w:rPr>
          <w:rFonts w:ascii="TH SarabunPSK" w:hAnsi="TH SarabunPSK" w:cs="TH SarabunPSK" w:hint="cs"/>
          <w:sz w:val="32"/>
          <w:szCs w:val="32"/>
          <w:cs/>
        </w:rPr>
        <w:t>แนวปฏิบัติและมาตรฐาน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ประมวลผลและ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ข้อมูล เพื่อผู้ใช้นำข้อมูลไปใช้อย่างถูกต้อง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ตามวัตถุประสงค์</w:t>
      </w:r>
      <w:r w:rsidR="00DC7ED4" w:rsidRPr="00943D40">
        <w:rPr>
          <w:rFonts w:ascii="TH SarabunPSK" w:hAnsi="TH SarabunPSK" w:cs="TH SarabunPSK" w:hint="cs"/>
          <w:sz w:val="32"/>
          <w:szCs w:val="32"/>
          <w:cs/>
        </w:rPr>
        <w:t>ที่ต้องการเพื่อ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</w:t>
      </w:r>
    </w:p>
    <w:p w14:paraId="7F5E481D" w14:textId="239DC3A4" w:rsidR="00C4587F" w:rsidRPr="00943D40" w:rsidRDefault="00C4587F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ห้าม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เปิดเผยข้อมูลที่ขัดต่อกฎหมาย ระเบียบ ข้อบังคับ คำสั่ง นโยบาย และแนวปฏิบัติ ไม่ว่าข้อมูล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จะอยู่ในรูปแบบใดหรือสถานที่ใดก็ตาม และต้องได้รับการอนุญาตจากตัวแทนหน่วยงานหรือเจ้าของข้อมูลก่อนการเปิดเผยข้อมูล รวมทั้งจัดให้มีช่องทางการเปิดเผยข้อมูลที่เข้าถึงและนำไปใช้ได้ง่าย</w:t>
      </w:r>
      <w:r w:rsidR="00561F69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561F6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(อ้างอิงตามมาตรฐานและหลักเกณฑ์ที่ </w:t>
      </w:r>
      <w:sdt>
        <w:sdtPr>
          <w:rPr>
            <w:rFonts w:ascii="TH SarabunPSK" w:hAnsi="TH SarabunPSK" w:cs="TH SarabunPSK"/>
            <w:i/>
            <w:iCs/>
            <w:color w:val="FF0000"/>
            <w:sz w:val="32"/>
            <w:szCs w:val="32"/>
          </w:rPr>
          <w:id w:val="1015191711"/>
          <w:placeholder>
            <w:docPart w:val="DefaultPlaceholder_-1854013440"/>
          </w:placeholder>
          <w:text/>
        </w:sdtPr>
        <w:sdtEndPr>
          <w:rPr>
            <w:cs/>
          </w:rPr>
        </w:sdtEndPr>
        <w:sdtContent>
          <w:r w:rsidR="3F7C2D5F" w:rsidRPr="00943D40">
            <w:rPr>
              <w:rFonts w:ascii="TH SarabunPSK" w:hAnsi="TH SarabunPSK" w:cs="TH SarabunPSK"/>
              <w:i/>
              <w:iCs/>
              <w:color w:val="FF0000"/>
              <w:sz w:val="32"/>
              <w:szCs w:val="32"/>
            </w:rPr>
            <w:t>ช</w:t>
          </w:r>
          <w:r w:rsidR="00906C9C" w:rsidRPr="00943D40">
            <w:rPr>
              <w:rFonts w:ascii="TH SarabunPSK" w:hAnsi="TH SarabunPSK" w:cs="TH SarabunPSK" w:hint="cs"/>
              <w:i/>
              <w:iCs/>
              <w:color w:val="FF0000"/>
              <w:sz w:val="32"/>
              <w:szCs w:val="32"/>
              <w:cs/>
            </w:rPr>
            <w:t>ื่อหน่วยงาน</w:t>
          </w:r>
        </w:sdtContent>
      </w:sdt>
      <w:r w:rsidR="00561F69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กำหนด หรือเป็นไปตามมาตรฐานสากล)</w:t>
      </w:r>
    </w:p>
    <w:p w14:paraId="2D697721" w14:textId="77777777" w:rsidR="00C4030C" w:rsidRPr="00943D40" w:rsidRDefault="00432924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กำหนดกระบวนการ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 เทคโนโลยี</w:t>
      </w:r>
      <w:r w:rsidR="00561F69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และมาตรฐานทางเทคนิคที่ใช้ในการแลกเปลี่ยนข้อมูล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และจัดทำสัญญาอนุญาตหรือข้อตกลงในการแลกเปลี่ยนข้อมูลและการนำข้อมูลไปใช้</w:t>
      </w:r>
      <w:r w:rsidRPr="00943D40">
        <w:rPr>
          <w:rFonts w:ascii="TH SarabunPSK" w:hAnsi="TH SarabunPSK" w:cs="TH SarabunPSK"/>
          <w:sz w:val="32"/>
          <w:szCs w:val="32"/>
        </w:rPr>
        <w:t xml:space="preserve"> </w:t>
      </w:r>
    </w:p>
    <w:p w14:paraId="678099F4" w14:textId="050044DE" w:rsidR="00C4587F" w:rsidRPr="00943D40" w:rsidRDefault="00C4030C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 xml:space="preserve"> จัดทำ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แนวปฏิบัติด้านการรักษาความมั่นคงปลอดภัย </w:t>
      </w:r>
      <w:r w:rsidRPr="00943D40">
        <w:rPr>
          <w:rFonts w:ascii="TH SarabunPSK" w:hAnsi="TH SarabunPSK" w:cs="TH SarabunPSK"/>
          <w:sz w:val="32"/>
          <w:szCs w:val="32"/>
          <w:cs/>
        </w:rPr>
        <w:t>ด้าน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คุณภาพข้อมูล </w:t>
      </w:r>
      <w:r w:rsidRPr="00943D40">
        <w:rPr>
          <w:rFonts w:ascii="TH SarabunPSK" w:hAnsi="TH SarabunPSK" w:cs="TH SarabunPSK"/>
          <w:sz w:val="32"/>
          <w:szCs w:val="32"/>
          <w:cs/>
        </w:rPr>
        <w:t>และด้านคุ้มครองความเป็นส่วนตัวของข้อมูล รวมถึงแนวปฏิบัติให้กับ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ผู้ประสานงานหรือศูนย์ติดต่อ </w:t>
      </w:r>
      <w:r w:rsidR="00C4587F" w:rsidRPr="00943D40">
        <w:rPr>
          <w:rFonts w:ascii="TH SarabunPSK" w:hAnsi="TH SarabunPSK" w:cs="TH SarabunPSK"/>
          <w:sz w:val="32"/>
          <w:szCs w:val="32"/>
        </w:rPr>
        <w:t>(Contact Center)</w:t>
      </w:r>
      <w:r w:rsidR="00561F69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และ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943D40">
        <w:rPr>
          <w:rFonts w:ascii="TH SarabunPSK" w:hAnsi="TH SarabunPSK" w:cs="TH SarabunPSK"/>
          <w:sz w:val="32"/>
          <w:szCs w:val="32"/>
          <w:cs/>
        </w:rPr>
        <w:t>ให้แน่ใจว่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>า</w:t>
      </w:r>
      <w:r w:rsidRPr="00943D40">
        <w:rPr>
          <w:rFonts w:ascii="TH SarabunPSK" w:hAnsi="TH SarabunPSK" w:cs="TH SarabunPSK"/>
          <w:sz w:val="32"/>
          <w:szCs w:val="32"/>
          <w:cs/>
        </w:rPr>
        <w:t>ได้</w:t>
      </w:r>
      <w:r w:rsidR="00C4587F" w:rsidRPr="00943D40">
        <w:rPr>
          <w:rFonts w:ascii="TH SarabunPSK" w:hAnsi="TH SarabunPSK" w:cs="TH SarabunPSK"/>
          <w:sz w:val="32"/>
          <w:szCs w:val="32"/>
          <w:cs/>
        </w:rPr>
        <w:t xml:space="preserve">บริหารจัดการข้อมูลอย่างเหมาะสมตามแนวทางหรือแนวปฏิบัติที่กำหนดไว้ </w:t>
      </w:r>
    </w:p>
    <w:p w14:paraId="4AF83CCD" w14:textId="0A4FD97B" w:rsidR="0016322B" w:rsidRPr="00943D40" w:rsidRDefault="0016322B" w:rsidP="00B34897">
      <w:pPr>
        <w:pStyle w:val="ListParagraph"/>
        <w:numPr>
          <w:ilvl w:val="0"/>
          <w:numId w:val="36"/>
        </w:numPr>
        <w:spacing w:after="0" w:line="240" w:lineRule="auto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สร้างความรู้ความเข้าใจใน</w:t>
      </w:r>
      <w:r w:rsidR="00F12DE8" w:rsidRPr="00943D40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การบริหารจัดการข้อมูลตามวงจรชีวิตของข้อมูล ใ</w:t>
      </w:r>
      <w:r w:rsidRPr="00943D40">
        <w:rPr>
          <w:rFonts w:ascii="TH SarabunPSK" w:hAnsi="TH SarabunPSK" w:cs="TH SarabunPSK"/>
          <w:sz w:val="32"/>
          <w:szCs w:val="32"/>
          <w:cs/>
        </w:rPr>
        <w:t>ห้แก่ผู้เกี่ยวข้องทั้งภายในและภายนอกหน่วยงาน</w:t>
      </w:r>
    </w:p>
    <w:sdt>
      <w:sdtPr>
        <w:rPr>
          <w:rFonts w:ascii="TH SarabunPSK" w:hAnsi="TH SarabunPSK" w:cs="TH SarabunPSK" w:hint="cs"/>
          <w:color w:val="FF0000"/>
          <w:sz w:val="32"/>
          <w:szCs w:val="32"/>
          <w:cs/>
        </w:rPr>
        <w:id w:val="1272664994"/>
        <w:placeholder>
          <w:docPart w:val="3166D0B4DCEB49D6BC980FDB874EC780"/>
        </w:placeholder>
        <w:text/>
      </w:sdtPr>
      <w:sdtEndPr>
        <w:rPr>
          <w:rFonts w:hint="default"/>
          <w:cs w:val="0"/>
        </w:rPr>
      </w:sdtEndPr>
      <w:sdtContent>
        <w:p w14:paraId="30416B47" w14:textId="0894EF41" w:rsidR="0016322B" w:rsidRPr="00943D40" w:rsidRDefault="004C69E8" w:rsidP="00B34897">
          <w:pPr>
            <w:pStyle w:val="ListParagraph"/>
            <w:numPr>
              <w:ilvl w:val="0"/>
              <w:numId w:val="36"/>
            </w:numPr>
            <w:spacing w:after="0" w:line="240" w:lineRule="auto"/>
            <w:ind w:left="851" w:hanging="284"/>
            <w:contextualSpacing w:val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แนว</w:t>
          </w:r>
          <w:r w:rsidR="001B52C9"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ทาง</w:t>
          </w:r>
          <w:r w:rsidRPr="00943D40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3F90A8CB" w14:textId="07D6FEB8" w:rsidR="00812547" w:rsidRPr="00943D40" w:rsidRDefault="00812547" w:rsidP="00812547">
      <w:pPr>
        <w:pStyle w:val="Heading2"/>
        <w:spacing w:before="12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bookmarkStart w:id="45" w:name="_Toc84509901"/>
      <w:r w:rsidRPr="00943D4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คุณภาพข้อมูล</w:t>
      </w:r>
      <w:bookmarkEnd w:id="45"/>
    </w:p>
    <w:p w14:paraId="175B5B9C" w14:textId="2EB68606" w:rsidR="008B2B51" w:rsidRPr="00943D40" w:rsidRDefault="008B2B51" w:rsidP="000E3CBB">
      <w:pPr>
        <w:shd w:val="clear" w:color="auto" w:fill="F2F2F2" w:themeFill="background1" w:themeFillShade="F2"/>
        <w:spacing w:after="120" w:line="240" w:lineRule="auto"/>
        <w:ind w:firstLine="567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กำหนดหลักการและแนวทางในการ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ตรวจสอบและประเมินคุณภาพข้อมูล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ซึ่งเป็นผลจาก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การ</w:t>
      </w:r>
      <w:r w:rsidR="00EA3D14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บริหาร</w:t>
      </w:r>
      <w:r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จัดการข้อมูลอย่างมีประสิทธิภาพ</w:t>
      </w:r>
    </w:p>
    <w:p w14:paraId="344B1A54" w14:textId="0258571A" w:rsidR="00C260FF" w:rsidRPr="00943D40" w:rsidRDefault="008B2B51" w:rsidP="00C260FF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การจัดการคุณภาพ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51556" w:rsidRPr="00943D40">
        <w:rPr>
          <w:rFonts w:ascii="TH SarabunPSK" w:hAnsi="TH SarabunPSK" w:cs="TH SarabunPSK" w:hint="cs"/>
          <w:sz w:val="32"/>
          <w:szCs w:val="32"/>
          <w:cs/>
        </w:rPr>
        <w:t>ใช้เป็นกรอบแนวทางในการจัดการ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51556" w:rsidRPr="00943D40">
        <w:rPr>
          <w:rFonts w:ascii="TH SarabunPSK" w:hAnsi="TH SarabunPSK" w:cs="TH SarabunPSK" w:hint="cs"/>
          <w:sz w:val="32"/>
          <w:szCs w:val="32"/>
          <w:cs/>
        </w:rPr>
        <w:t>ของหน่วยงานให้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มีคุณภาพ</w:t>
      </w:r>
      <w:r w:rsidRPr="00943D40">
        <w:rPr>
          <w:rFonts w:ascii="TH SarabunPSK" w:hAnsi="TH SarabunPSK" w:cs="TH SarabunPSK" w:hint="cs"/>
          <w:sz w:val="32"/>
          <w:szCs w:val="32"/>
          <w:cs/>
        </w:rPr>
        <w:t>เป็นตามเกณฑ์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43D40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AB6" w:rsidRPr="00943D4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>ความถูกต้องสมบูรณ์ ความ</w:t>
      </w:r>
      <w:r w:rsidR="007436CD" w:rsidRPr="00943D40"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 xml:space="preserve">กัน 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t>(</w:t>
      </w:r>
      <w:r w:rsidR="007436CD" w:rsidRPr="00943D40">
        <w:rPr>
          <w:rFonts w:ascii="TH SarabunPSK" w:hAnsi="TH SarabunPSK" w:cs="TH SarabunPSK"/>
          <w:sz w:val="32"/>
          <w:szCs w:val="32"/>
        </w:rPr>
        <w:t xml:space="preserve">Consistency) 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 xml:space="preserve">ความเป็นปัจจุบัน ตรงตามความต้องการใช้งาน </w:t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545DC" w:rsidRPr="00943D40">
        <w:rPr>
          <w:rFonts w:ascii="TH SarabunPSK" w:hAnsi="TH SarabunPSK" w:cs="TH SarabunPSK"/>
          <w:sz w:val="32"/>
          <w:szCs w:val="32"/>
          <w:cs/>
        </w:rPr>
        <w:t>ความพร้อม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43AB6" w:rsidRPr="00943D40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Pr="00943D40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43D40">
        <w:rPr>
          <w:rFonts w:ascii="TH SarabunPSK" w:hAnsi="TH SarabunPSK" w:cs="TH SarabunPSK"/>
          <w:sz w:val="32"/>
          <w:szCs w:val="32"/>
          <w:cs/>
        </w:rPr>
        <w:t>ผู้ดูแลข้อมูล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br/>
      </w:r>
      <w:r w:rsidRPr="00943D40">
        <w:rPr>
          <w:rFonts w:ascii="TH SarabunPSK" w:hAnsi="TH SarabunPSK" w:cs="TH SarabunPSK"/>
          <w:sz w:val="32"/>
          <w:szCs w:val="32"/>
          <w:cs/>
        </w:rPr>
        <w:t>มีหน้าที่จัดการ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และกำกับดูแลข้อมูลให้มีคุณภาพเพื่อสร้</w:t>
      </w:r>
      <w:r w:rsidR="008545DC" w:rsidRPr="00943D40">
        <w:rPr>
          <w:rFonts w:ascii="TH SarabunPSK" w:hAnsi="TH SarabunPSK" w:cs="TH SarabunPSK" w:hint="cs"/>
          <w:sz w:val="32"/>
          <w:szCs w:val="32"/>
          <w:cs/>
        </w:rPr>
        <w:t>างความ</w:t>
      </w:r>
      <w:r w:rsidRPr="00943D40">
        <w:rPr>
          <w:rFonts w:ascii="TH SarabunPSK" w:hAnsi="TH SarabunPSK" w:cs="TH SarabunPSK"/>
          <w:sz w:val="32"/>
          <w:szCs w:val="32"/>
          <w:cs/>
        </w:rPr>
        <w:t>มั่นใจ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ให้กับผู้ใช้ข้อมูล ในขณะที่</w:t>
      </w:r>
      <w:r w:rsidRPr="00943D40">
        <w:rPr>
          <w:rFonts w:ascii="TH SarabunPSK" w:hAnsi="TH SarabunPSK" w:cs="TH SarabunPSK"/>
          <w:sz w:val="32"/>
          <w:szCs w:val="32"/>
          <w:cs/>
        </w:rPr>
        <w:t>ผู้ใช้ข้อมูล</w:t>
      </w:r>
      <w:r w:rsidR="007436CD" w:rsidRPr="00943D40">
        <w:rPr>
          <w:rFonts w:ascii="TH SarabunPSK" w:hAnsi="TH SarabunPSK" w:cs="TH SarabunPSK"/>
          <w:sz w:val="32"/>
          <w:szCs w:val="32"/>
          <w:cs/>
        </w:rPr>
        <w:br/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มี</w:t>
      </w:r>
      <w:r w:rsidR="000347DC" w:rsidRPr="00943D40">
        <w:rPr>
          <w:rFonts w:ascii="TH SarabunPSK" w:hAnsi="TH SarabunPSK" w:cs="TH SarabunPSK"/>
          <w:sz w:val="32"/>
          <w:szCs w:val="32"/>
          <w:cs/>
        </w:rPr>
        <w:t>บทบาท</w:t>
      </w:r>
      <w:r w:rsidR="000347DC" w:rsidRPr="00943D4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943D40">
        <w:rPr>
          <w:rFonts w:ascii="TH SarabunPSK" w:hAnsi="TH SarabunPSK" w:cs="TH SarabunPSK"/>
          <w:sz w:val="32"/>
          <w:szCs w:val="32"/>
          <w:cs/>
        </w:rPr>
        <w:t>ให้ข้อเสนอแนะแก่ผู้ดูแลข้อมูล</w:t>
      </w:r>
      <w:r w:rsidR="002C5BAC" w:rsidRPr="00943D40">
        <w:rPr>
          <w:rFonts w:ascii="TH SarabunPSK" w:hAnsi="TH SarabunPSK" w:cs="TH SarabunPSK" w:hint="cs"/>
          <w:sz w:val="32"/>
          <w:szCs w:val="32"/>
          <w:cs/>
        </w:rPr>
        <w:t>เพื่อการปรับปรุงคุณภาพให้ดียิ่งขึ้น</w:t>
      </w:r>
    </w:p>
    <w:p w14:paraId="434882ED" w14:textId="6BA9583B" w:rsidR="00812547" w:rsidRPr="00943D40" w:rsidRDefault="000347DC" w:rsidP="00C260FF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จัดทำเกณฑ์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ที่สามารถ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วัดผลได้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CCF" w:rsidRPr="00943D40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จัดทำ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แผน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พัฒนา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ที่</w:t>
      </w:r>
      <w:r w:rsidR="00651556" w:rsidRPr="00943D40">
        <w:rPr>
          <w:rFonts w:ascii="TH SarabunPSK" w:hAnsi="TH SarabunPSK" w:cs="TH SarabunPSK"/>
          <w:sz w:val="32"/>
          <w:szCs w:val="32"/>
          <w:cs/>
        </w:rPr>
        <w:t>สามารถ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ระบุตัว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ชี</w:t>
      </w:r>
      <w:r w:rsidR="002C5BAC" w:rsidRPr="00943D40">
        <w:rPr>
          <w:rFonts w:ascii="TH SarabunPSK" w:hAnsi="TH SarabunPSK" w:cs="TH SarabunPSK"/>
          <w:sz w:val="32"/>
          <w:szCs w:val="32"/>
          <w:cs/>
        </w:rPr>
        <w:t>้</w:t>
      </w:r>
      <w:r w:rsidR="00D43AB6" w:rsidRPr="00943D40">
        <w:rPr>
          <w:rFonts w:ascii="TH SarabunPSK" w:hAnsi="TH SarabunPSK" w:cs="TH SarabunPSK"/>
          <w:sz w:val="32"/>
          <w:szCs w:val="32"/>
          <w:cs/>
        </w:rPr>
        <w:t>วัด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คุณภาพและ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แผนปฏิบัต</w:t>
      </w:r>
      <w:r w:rsidR="002C5BAC" w:rsidRPr="00943D40">
        <w:rPr>
          <w:rFonts w:ascii="TH SarabunPSK" w:hAnsi="TH SarabunPSK" w:cs="TH SarabunPSK"/>
          <w:spacing w:val="-2"/>
          <w:sz w:val="32"/>
          <w:szCs w:val="32"/>
          <w:cs/>
        </w:rPr>
        <w:t>ิ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การเพื่อ</w:t>
      </w:r>
      <w:r w:rsidR="00812547" w:rsidRPr="00943D40">
        <w:rPr>
          <w:rFonts w:ascii="TH SarabunPSK" w:hAnsi="TH SarabunPSK" w:cs="TH SarabunPSK"/>
          <w:spacing w:val="-2"/>
          <w:sz w:val="32"/>
          <w:szCs w:val="32"/>
          <w:cs/>
        </w:rPr>
        <w:t>จัดการคุณภาพ</w:t>
      </w:r>
      <w:r w:rsidR="00D43AB6" w:rsidRPr="00943D40">
        <w:rPr>
          <w:rFonts w:ascii="TH SarabunPSK" w:hAnsi="TH SarabunPSK" w:cs="TH SarabunPSK"/>
          <w:spacing w:val="-2"/>
          <w:sz w:val="32"/>
          <w:szCs w:val="32"/>
          <w:cs/>
        </w:rPr>
        <w:t>ข้อมูลได้อย่างมีประสิทธิภาพ</w:t>
      </w:r>
      <w:r w:rsidR="000063D6" w:rsidRPr="00943D40">
        <w:rPr>
          <w:rFonts w:ascii="TH SarabunPSK" w:hAnsi="TH SarabunPSK" w:cs="TH SarabunPSK"/>
          <w:sz w:val="32"/>
          <w:szCs w:val="32"/>
        </w:rPr>
        <w:t xml:space="preserve"> </w:t>
      </w:r>
      <w:r w:rsidR="007F2CCF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9F6385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</w:t>
      </w:r>
      <w:r w:rsidR="009F6385" w:rsidRPr="00943D40">
        <w:rPr>
          <w:rFonts w:ascii="TH SarabunPSK" w:hAnsi="TH SarabunPSK" w:cs="TH SarabunPSK"/>
          <w:sz w:val="32"/>
          <w:szCs w:val="32"/>
          <w:cs/>
        </w:rPr>
        <w:t>การเก็บรวบรวมข้อมูลเพื่อให้ได้ข้อมูลสำหรับประเมินคุณภาพตามเกณฑ์ดังกล่าวให้รวมอยู่ในระบบเทคโนโลยีสารสนเทศและกระบวนการทำงาน (</w:t>
      </w:r>
      <w:r w:rsidR="009F6385" w:rsidRPr="00943D40">
        <w:rPr>
          <w:rFonts w:ascii="TH SarabunPSK" w:hAnsi="TH SarabunPSK" w:cs="TH SarabunPSK"/>
          <w:sz w:val="32"/>
          <w:szCs w:val="32"/>
        </w:rPr>
        <w:t>Quality by design)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8D210F" w:rsidRPr="00943D40">
        <w:rPr>
          <w:rFonts w:ascii="TH SarabunPSK" w:hAnsi="TH SarabunPSK" w:cs="TH SarabunPSK"/>
          <w:sz w:val="32"/>
          <w:szCs w:val="32"/>
          <w:cs/>
        </w:rPr>
        <w:t>เพื่อ</w:t>
      </w:r>
      <w:r w:rsidR="009F6385" w:rsidRPr="00943D40">
        <w:rPr>
          <w:rFonts w:ascii="TH SarabunPSK" w:hAnsi="TH SarabunPSK" w:cs="TH SarabunPSK"/>
          <w:sz w:val="32"/>
          <w:szCs w:val="32"/>
          <w:cs/>
        </w:rPr>
        <w:t xml:space="preserve">ลดข้อผิดพลาดและปรับปรุงคุณภาพตั้งแต่จุดการป้อนข้อมูลหรือการสร้างข้อมูลไปจนถึงการประมวลผลข้อมูล 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(อ้างอิงตามมาตรฐานและหลักเกณฑ์ที่ </w:t>
      </w:r>
      <w:r w:rsidR="516F1F19" w:rsidRPr="00943D40">
        <w:rPr>
          <w:rFonts w:ascii="TH SarabunPSK" w:hAnsi="TH SarabunPSK" w:cs="TH SarabunPSK"/>
          <w:i/>
          <w:iCs/>
          <w:color w:val="FF0000"/>
          <w:sz w:val="32"/>
          <w:szCs w:val="32"/>
          <w:u w:val="single"/>
          <w:cs/>
        </w:rPr>
        <w:t>สพร</w:t>
      </w:r>
      <w:r w:rsidR="00B741C9" w:rsidRPr="00943D4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</w:t>
      </w:r>
      <w:r w:rsidR="009F6385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หรือเป็นไปตามมาตรฐานสากล)</w:t>
      </w:r>
      <w:r w:rsidR="007F2CCF" w:rsidRPr="00943D4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14:paraId="1E7E7CBD" w14:textId="3D845E34" w:rsidR="00D43AB6" w:rsidRPr="00943D40" w:rsidRDefault="000760C2" w:rsidP="00561F69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และจัดการ</w:t>
      </w:r>
      <w:r w:rsidRPr="00943D40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อย่างสม่ำเสมอตลอดวงจรชีวิตของข้อมูล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โดยเจ้าของข้อมูลและ</w:t>
      </w:r>
      <w:r w:rsidR="008B2B51" w:rsidRPr="00943D40">
        <w:rPr>
          <w:rFonts w:ascii="TH SarabunPSK" w:hAnsi="TH SarabunPSK" w:cs="TH SarabunPSK"/>
          <w:sz w:val="32"/>
          <w:szCs w:val="32"/>
          <w:cs/>
        </w:rPr>
        <w:t>บริกร</w:t>
      </w:r>
      <w:r w:rsidR="00812547" w:rsidRPr="00943D40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943D40">
        <w:rPr>
          <w:rFonts w:ascii="TH SarabunPSK" w:hAnsi="TH SarabunPSK" w:cs="TH SarabunPSK"/>
          <w:sz w:val="32"/>
          <w:szCs w:val="32"/>
          <w:cs/>
        </w:rPr>
        <w:t>ควร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กรอบคุณภาพ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เฉพาะ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หมวดหมู่ข้อมูลหรือ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โดเมน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Domain) 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Quality Assurance Framework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of 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the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9B62A0" w:rsidRPr="00943D4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European Statistical System</w:t>
      </w:r>
      <w:r w:rsidR="009B62A0" w:rsidRPr="00943D4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(ESS. QAF)</w:t>
      </w:r>
      <w:r w:rsidR="00C36B08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ที่เป็น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กรอบคุณภาพ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ข้อมูลสถิติ</w:t>
      </w:r>
      <w:r w:rsidR="00812547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</w:rPr>
        <w:t>the European Statistical System</w:t>
      </w:r>
      <w:r w:rsidR="00D43AB6"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ที่สามารถนำมาใช้อ้างอิงได้</w:t>
      </w:r>
    </w:p>
    <w:p w14:paraId="5DC195EA" w14:textId="675FCC36" w:rsidR="00651556" w:rsidRPr="00943D40" w:rsidRDefault="00651556" w:rsidP="00561F69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พั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ฒนากระบวนการหรือกลไกให้ผู้ใช้สามารถให้ข้อเสนอแนะ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  <w:cs/>
        </w:rPr>
        <w:t>หรือ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</w:rPr>
        <w:t xml:space="preserve"> Feedback</w:t>
      </w:r>
      <w:r w:rsidR="009F6385"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เพื่อรายงานปัญหาให้กับเจ้าของข้อมูลโดยเฉพาะข้อมูล</w:t>
      </w:r>
      <w:r w:rsidR="007F2CCF" w:rsidRPr="00943D40">
        <w:rPr>
          <w:rFonts w:ascii="TH SarabunPSK" w:hAnsi="TH SarabunPSK" w:cs="TH SarabunPSK"/>
          <w:spacing w:val="-4"/>
          <w:sz w:val="32"/>
          <w:szCs w:val="32"/>
          <w:cs/>
        </w:rPr>
        <w:t>สำคัญ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เช่น ข้อมูลหลัก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 xml:space="preserve">Master data) 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>และข้อมูลอ้างอิง (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Reference</w:t>
      </w:r>
      <w:r w:rsidRPr="00943D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43D40">
        <w:rPr>
          <w:rFonts w:ascii="TH SarabunPSK" w:hAnsi="TH SarabunPSK" w:cs="TH SarabunPSK"/>
          <w:spacing w:val="-4"/>
          <w:sz w:val="32"/>
          <w:szCs w:val="32"/>
        </w:rPr>
        <w:t>data)</w:t>
      </w:r>
    </w:p>
    <w:sdt>
      <w:sdtPr>
        <w:rPr>
          <w:rFonts w:ascii="TH SarabunPSK" w:hAnsi="TH SarabunPSK" w:cs="TH SarabunPSK"/>
          <w:color w:val="FF0000"/>
          <w:sz w:val="32"/>
          <w:szCs w:val="32"/>
          <w:cs/>
        </w:rPr>
        <w:id w:val="2016331793"/>
        <w:placeholder>
          <w:docPart w:val="A94D803E7CC64BF1BD7738E554B76CD2"/>
        </w:placeholder>
        <w:text/>
      </w:sdtPr>
      <w:sdtEndPr>
        <w:rPr>
          <w:cs w:val="0"/>
        </w:rPr>
      </w:sdtEndPr>
      <w:sdtContent>
        <w:p w14:paraId="5D23A900" w14:textId="3287AF48" w:rsidR="00681E92" w:rsidRPr="00943D40" w:rsidRDefault="00681E92" w:rsidP="00561F69">
          <w:pPr>
            <w:pStyle w:val="ListParagraph"/>
            <w:numPr>
              <w:ilvl w:val="0"/>
              <w:numId w:val="25"/>
            </w:numPr>
            <w:tabs>
              <w:tab w:val="left" w:pos="851"/>
            </w:tabs>
            <w:spacing w:after="0" w:line="240" w:lineRule="auto"/>
            <w:ind w:left="0" w:firstLine="567"/>
            <w:jc w:val="thaiDistribute"/>
          </w:pPr>
          <w:r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แนว</w:t>
          </w:r>
          <w:r w:rsidR="001B52C9"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ทาง</w:t>
          </w:r>
          <w:r w:rsidRPr="00447952">
            <w:rPr>
              <w:rFonts w:ascii="TH SarabunPSK" w:hAnsi="TH SarabunPSK" w:cs="TH SarabunPSK"/>
              <w:color w:val="FF0000"/>
              <w:sz w:val="32"/>
              <w:szCs w:val="32"/>
              <w:cs/>
            </w:rPr>
            <w:t>อื่น ๆ ตามที่หน่วยงานกำหนดเพิ่มเติม</w:t>
          </w:r>
        </w:p>
      </w:sdtContent>
    </w:sdt>
    <w:p w14:paraId="64AAD779" w14:textId="77777777" w:rsidR="007B12D0" w:rsidRPr="00943D40" w:rsidRDefault="007B12D0">
      <w:pPr>
        <w:rPr>
          <w:rFonts w:ascii="TH SarabunPSK" w:eastAsiaTheme="majorEastAsia" w:hAnsi="TH SarabunPSK" w:cs="TH SarabunPSK"/>
          <w:b/>
          <w:bCs/>
          <w:color w:val="2F5496" w:themeColor="accent1" w:themeShade="BF"/>
          <w:sz w:val="32"/>
          <w:szCs w:val="32"/>
          <w:cs/>
        </w:rPr>
      </w:pPr>
      <w:r w:rsidRPr="00943D40">
        <w:rPr>
          <w:rFonts w:ascii="TH SarabunPSK" w:hAnsi="TH SarabunPSK" w:cs="TH SarabunPSK"/>
          <w:b/>
          <w:bCs/>
          <w:szCs w:val="32"/>
          <w:cs/>
        </w:rPr>
        <w:br w:type="page"/>
      </w:r>
    </w:p>
    <w:p w14:paraId="628F578A" w14:textId="58B9A2E4" w:rsidR="000A15BB" w:rsidRPr="00943D40" w:rsidRDefault="006B453D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46" w:name="_Toc84509902"/>
      <w:r w:rsidRPr="00943D40">
        <w:rPr>
          <w:rFonts w:ascii="TH SarabunPSK" w:hAnsi="TH SarabunPSK" w:cs="TH SarabunPSK" w:hint="cs"/>
          <w:b/>
          <w:bCs/>
          <w:szCs w:val="32"/>
          <w:cs/>
        </w:rPr>
        <w:lastRenderedPageBreak/>
        <w:t>ข้อกฎหมายและเอกสารอ้างอิง</w:t>
      </w:r>
      <w:bookmarkEnd w:id="46"/>
    </w:p>
    <w:p w14:paraId="42CE8CAA" w14:textId="5595D1A5" w:rsidR="002B1FE0" w:rsidRPr="00943D40" w:rsidRDefault="002B1FE0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ระบุข้อกฎหมายที่เกี่ยวข้องและเอกสาร</w:t>
      </w:r>
      <w:r w:rsidR="007E6F7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ที่ใช้</w:t>
      </w: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อ้างอิง</w:t>
      </w:r>
      <w:r w:rsidR="007E6F75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ในการจัดทำนโยบายนี้</w:t>
      </w:r>
    </w:p>
    <w:p w14:paraId="794D1223" w14:textId="4574E060" w:rsidR="001A3C26" w:rsidRPr="00943D40" w:rsidRDefault="001A3C26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ระเบียบว่าด้วยการรักษาความลับของทางราชการ พ.ศ.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2544</w:t>
      </w: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 และที่แก้ไขเพิ่มเติม</w:t>
      </w:r>
    </w:p>
    <w:p w14:paraId="31ACB77A" w14:textId="0D1B7858" w:rsidR="007E6F75" w:rsidRPr="00943D40" w:rsidRDefault="007E6F75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2562</w:t>
      </w:r>
    </w:p>
    <w:p w14:paraId="321DED49" w14:textId="4124D74C" w:rsidR="007E6F75" w:rsidRPr="00943D40" w:rsidRDefault="007E6F75" w:rsidP="00561F69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hAnsi="TH SarabunPSK" w:cs="TH SarabunPSK"/>
          <w:sz w:val="32"/>
          <w:szCs w:val="32"/>
          <w:cs/>
        </w:rPr>
        <w:t>ประกาศคณะกรรมการพัฒนารัฐบาลดิจิทัล เรื่อง ธรรมาภิบาลข้อมูลภาครัฐ</w:t>
      </w:r>
    </w:p>
    <w:p w14:paraId="4A0794FE" w14:textId="39CE158F" w:rsidR="007E6F75" w:rsidRPr="00943D40" w:rsidRDefault="007E6F75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ประกาศคณะกรรมการพัฒนารัฐบาลดิจิทัล เรื่อง มาตรฐานและหลักเกณฑ์การเปิดเผยข้อมูลเปิดภาครัฐในรูปแบบข้อมูลดิจิทัลต่อสาธารณะ</w:t>
      </w:r>
    </w:p>
    <w:p w14:paraId="71E19B93" w14:textId="150542D7" w:rsidR="005819D2" w:rsidRPr="00F90A06" w:rsidRDefault="006F2019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F90A06">
        <w:rPr>
          <w:rFonts w:ascii="TH SarabunPSK" w:eastAsiaTheme="majorEastAsia" w:hAnsi="TH SarabunPSK" w:cs="TH SarabunPSK"/>
          <w:sz w:val="32"/>
          <w:szCs w:val="32"/>
          <w:cs/>
        </w:rPr>
        <w:t xml:space="preserve">ประกาศคณะกรรมการพัฒนารัฐบาลดิจิทัล เรื่อง 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>มาตรฐานรัฐบาลดิจิทัลว่าด้วยแนวทางการจัดทำบัญชีข้อมูลภาครัฐ (ม</w:t>
      </w:r>
      <w:r w:rsidR="000F768C" w:rsidRPr="00F90A06">
        <w:rPr>
          <w:rFonts w:ascii="TH SarabunPSK" w:eastAsiaTheme="majorEastAsia" w:hAnsi="TH SarabunPSK" w:cs="TH SarabunPSK" w:hint="cs"/>
          <w:sz w:val="32"/>
          <w:szCs w:val="32"/>
          <w:cs/>
        </w:rPr>
        <w:t>รด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 xml:space="preserve">. 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3-</w:t>
      </w:r>
      <w:r w:rsidR="000E2102" w:rsidRPr="00F90A06">
        <w:rPr>
          <w:rFonts w:ascii="TH SarabunPSK" w:eastAsiaTheme="majorEastAsia" w:hAnsi="TH SarabunPSK" w:cs="TH SarabunPSK"/>
          <w:sz w:val="32"/>
          <w:szCs w:val="32"/>
          <w:cs/>
        </w:rPr>
        <w:t>1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:</w:t>
      </w:r>
      <w:r w:rsidR="000E2102" w:rsidRPr="00F90A06">
        <w:rPr>
          <w:rFonts w:ascii="TH SarabunPSK" w:eastAsiaTheme="majorEastAsia" w:hAnsi="TH SarabunPSK" w:cs="TH SarabunPSK"/>
          <w:sz w:val="32"/>
          <w:szCs w:val="32"/>
          <w:cs/>
        </w:rPr>
        <w:t>256</w:t>
      </w:r>
      <w:r w:rsidR="000F768C" w:rsidRPr="00F90A06">
        <w:rPr>
          <w:rFonts w:ascii="TH SarabunPSK" w:eastAsiaTheme="majorEastAsia" w:hAnsi="TH SarabunPSK" w:cs="TH SarabunPSK"/>
          <w:sz w:val="32"/>
          <w:szCs w:val="32"/>
        </w:rPr>
        <w:t>5</w:t>
      </w:r>
      <w:r w:rsidR="005819D2" w:rsidRPr="00F90A06">
        <w:rPr>
          <w:rFonts w:ascii="TH SarabunPSK" w:eastAsiaTheme="majorEastAsia" w:hAnsi="TH SarabunPSK" w:cs="TH SarabunPSK"/>
          <w:sz w:val="32"/>
          <w:szCs w:val="32"/>
          <w:cs/>
        </w:rPr>
        <w:t>)</w:t>
      </w:r>
    </w:p>
    <w:p w14:paraId="125557EC" w14:textId="1DD469DD" w:rsidR="000A15BB" w:rsidRPr="00943D40" w:rsidRDefault="002B1FE0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ประกาศ</w:t>
      </w:r>
      <w:r w:rsidR="00E46C98"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สำนักงานพัฒนารัฐบาลดิจิทัล </w:t>
      </w:r>
      <w:r w:rsidR="00E46C98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(องค์การมหาชน) </w:t>
      </w:r>
      <w:r w:rsidR="007E6F75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ที่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4</w:t>
      </w:r>
      <w:r w:rsidR="007E6F75" w:rsidRPr="00943D40">
        <w:rPr>
          <w:rFonts w:ascii="TH SarabunPSK" w:eastAsiaTheme="majorEastAsia" w:hAnsi="TH SarabunPSK" w:cs="TH SarabunPSK"/>
          <w:sz w:val="32"/>
          <w:szCs w:val="32"/>
        </w:rPr>
        <w:t>/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2564</w:t>
      </w:r>
      <w:r w:rsidR="007E6F75" w:rsidRPr="00943D40">
        <w:rPr>
          <w:rFonts w:ascii="TH SarabunPSK" w:eastAsiaTheme="majorEastAsia" w:hAnsi="TH SarabunPSK" w:cs="TH SarabunPSK"/>
          <w:sz w:val="32"/>
          <w:szCs w:val="32"/>
        </w:rPr>
        <w:t xml:space="preserve"> </w:t>
      </w:r>
      <w:r w:rsidR="007E6F75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เรื่อง </w:t>
      </w:r>
      <w:r w:rsidR="002734BC" w:rsidRPr="00943D40">
        <w:rPr>
          <w:rFonts w:ascii="TH SarabunPSK" w:eastAsiaTheme="majorEastAsia" w:hAnsi="TH SarabunPSK" w:cs="TH SarabunPSK"/>
          <w:sz w:val="32"/>
          <w:szCs w:val="32"/>
          <w:cs/>
        </w:rPr>
        <w:t>นโยบายความมั่นคงปลอดภัยสารสนเทศของ</w:t>
      </w:r>
      <w:r w:rsidR="00E46C98" w:rsidRPr="00943D40">
        <w:rPr>
          <w:rFonts w:ascii="TH SarabunPSK" w:eastAsiaTheme="majorEastAsia" w:hAnsi="TH SarabunPSK" w:cs="TH SarabunPSK"/>
          <w:sz w:val="32"/>
          <w:szCs w:val="32"/>
          <w:cs/>
        </w:rPr>
        <w:t xml:space="preserve">สำนักงานพัฒนารัฐบาลดิจิทัล </w:t>
      </w:r>
      <w:r w:rsidR="00E46C98"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(องค์การมหาชน)</w:t>
      </w:r>
    </w:p>
    <w:p w14:paraId="73A8F307" w14:textId="2D12494C" w:rsidR="003374D3" w:rsidRPr="00943D40" w:rsidRDefault="007E6F75" w:rsidP="00740E60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eastAsiaTheme="majorEastAsia" w:hAnsi="TH SarabunPSK" w:cs="TH SarabunPSK"/>
          <w:sz w:val="32"/>
          <w:szCs w:val="32"/>
          <w:cs/>
        </w:rPr>
      </w:pP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ชุดเอกสารแม่แบบ (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template) </w:t>
      </w:r>
      <w:r w:rsidRPr="00943D40">
        <w:rPr>
          <w:rFonts w:ascii="TH SarabunPSK" w:eastAsiaTheme="majorEastAsia" w:hAnsi="TH SarabunPSK" w:cs="TH SarabunPSK"/>
          <w:sz w:val="32"/>
          <w:szCs w:val="32"/>
          <w:cs/>
        </w:rPr>
        <w:t>สำหรับการดำเนินการของผู้ควบคุมข้อมูลส่วนบุคคลภาครัฐ (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Version 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1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>.</w:t>
      </w:r>
      <w:r w:rsidR="000E2102">
        <w:rPr>
          <w:rFonts w:ascii="TH SarabunPSK" w:eastAsiaTheme="majorEastAsia" w:hAnsi="TH SarabunPSK" w:cs="TH SarabunPSK"/>
          <w:sz w:val="32"/>
          <w:szCs w:val="32"/>
          <w:cs/>
        </w:rPr>
        <w:t>0</w:t>
      </w:r>
      <w:r w:rsidRPr="00943D40">
        <w:rPr>
          <w:rFonts w:ascii="TH SarabunPSK" w:eastAsiaTheme="majorEastAsia" w:hAnsi="TH SarabunPSK" w:cs="TH SarabunPSK"/>
          <w:sz w:val="32"/>
          <w:szCs w:val="32"/>
        </w:rPr>
        <w:t xml:space="preserve">) </w:t>
      </w:r>
      <w:r w:rsidRPr="00943D40">
        <w:rPr>
          <w:rFonts w:ascii="TH SarabunPSK" w:eastAsiaTheme="majorEastAsia" w:hAnsi="TH SarabunPSK" w:cs="TH SarabunPSK" w:hint="cs"/>
          <w:sz w:val="32"/>
          <w:szCs w:val="32"/>
          <w:cs/>
        </w:rPr>
        <w:t>จัดทำโดย สพร.</w:t>
      </w:r>
    </w:p>
    <w:p w14:paraId="6F1AA8C3" w14:textId="36D710B6" w:rsidR="000A15BB" w:rsidRPr="00943D40" w:rsidRDefault="000A15BB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47" w:name="_Toc84509903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ประวัติ</w:t>
      </w:r>
      <w:r w:rsidRPr="00943D40">
        <w:rPr>
          <w:rFonts w:ascii="TH SarabunPSK" w:hAnsi="TH SarabunPSK" w:cs="TH SarabunPSK" w:hint="cs"/>
          <w:b/>
          <w:bCs/>
          <w:szCs w:val="32"/>
          <w:cs/>
        </w:rPr>
        <w:t>การ</w:t>
      </w:r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แก้ไข</w:t>
      </w:r>
      <w:r w:rsidRPr="00943D40">
        <w:rPr>
          <w:rFonts w:ascii="TH SarabunPSK" w:hAnsi="TH SarabunPSK" w:cs="TH SarabunPSK" w:hint="cs"/>
          <w:b/>
          <w:bCs/>
          <w:szCs w:val="32"/>
          <w:cs/>
        </w:rPr>
        <w:t>เอกสาร</w:t>
      </w:r>
      <w:bookmarkEnd w:id="47"/>
    </w:p>
    <w:p w14:paraId="6CC92B3C" w14:textId="73CCFB2D" w:rsidR="000A15BB" w:rsidRPr="00943D40" w:rsidRDefault="000A15BB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ควรมีการบันทึกประวัติการแก้ไข</w:t>
      </w:r>
      <w:r w:rsidR="0084054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เอกสารทุกครั้งที่มีการปรับปรุงนโยบาย</w:t>
      </w:r>
      <w:r w:rsidR="002C0A97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การบริหารจัดการ</w:t>
      </w:r>
      <w:r w:rsidR="00840540"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ข้อมูล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93"/>
        <w:gridCol w:w="1979"/>
        <w:gridCol w:w="1985"/>
        <w:gridCol w:w="2207"/>
        <w:gridCol w:w="2329"/>
      </w:tblGrid>
      <w:tr w:rsidR="0095000D" w:rsidRPr="00943D40" w14:paraId="053FEC83" w14:textId="77777777" w:rsidTr="002B1FE0">
        <w:tc>
          <w:tcPr>
            <w:tcW w:w="993" w:type="dxa"/>
            <w:shd w:val="clear" w:color="auto" w:fill="F2F2F2" w:themeFill="background1" w:themeFillShade="F2"/>
          </w:tcPr>
          <w:p w14:paraId="7C8C9A4C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เวอร์ชัน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39085F67" w14:textId="5F3A9B59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B6AA1E" w14:textId="004BFCE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0C823EE" w14:textId="6C267140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0B73DC"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แก้ไขข้อมูล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7E224F0F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รายละเอียดแก้ไข</w:t>
            </w:r>
          </w:p>
        </w:tc>
      </w:tr>
      <w:tr w:rsidR="0095000D" w:rsidRPr="00943D40" w14:paraId="5C4B8DD2" w14:textId="77777777" w:rsidTr="002734BC">
        <w:tc>
          <w:tcPr>
            <w:tcW w:w="993" w:type="dxa"/>
          </w:tcPr>
          <w:p w14:paraId="00610D06" w14:textId="660F6963" w:rsidR="0095000D" w:rsidRPr="00943D40" w:rsidRDefault="000E2102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5000D" w:rsidRPr="00943D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979" w:type="dxa"/>
            <w:vAlign w:val="center"/>
          </w:tcPr>
          <w:p w14:paraId="263D51D5" w14:textId="1D5C2B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ใส่ชื่อผู้จัดทำ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1985" w:type="dxa"/>
            <w:vAlign w:val="center"/>
          </w:tcPr>
          <w:p w14:paraId="1579D89B" w14:textId="7E31CBDB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ใส่ชื่อผู้อนุมัติ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2207" w:type="dxa"/>
            <w:vAlign w:val="center"/>
          </w:tcPr>
          <w:p w14:paraId="7E97E49F" w14:textId="7B23C91E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XX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</w:p>
        </w:tc>
        <w:tc>
          <w:tcPr>
            <w:tcW w:w="2329" w:type="dxa"/>
          </w:tcPr>
          <w:p w14:paraId="5851FC5E" w14:textId="0882B0F0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เวอร์ชันเริ่มต้น</w:t>
            </w:r>
          </w:p>
        </w:tc>
      </w:tr>
      <w:tr w:rsidR="0095000D" w:rsidRPr="00943D40" w14:paraId="10597DB4" w14:textId="77777777" w:rsidTr="002734BC">
        <w:tc>
          <w:tcPr>
            <w:tcW w:w="993" w:type="dxa"/>
          </w:tcPr>
          <w:p w14:paraId="598C8BCD" w14:textId="77777777" w:rsidR="0095000D" w:rsidRPr="00943D40" w:rsidRDefault="0095000D" w:rsidP="00950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7FDC217E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26638F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14:paraId="1010A7CC" w14:textId="7E77773D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9" w:type="dxa"/>
          </w:tcPr>
          <w:p w14:paraId="387F8D38" w14:textId="77777777" w:rsidR="0095000D" w:rsidRPr="00943D40" w:rsidRDefault="0095000D" w:rsidP="0095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8067D0" w14:textId="279C4D36" w:rsidR="003C50C7" w:rsidRPr="00943D40" w:rsidRDefault="005819D2" w:rsidP="002734BC">
      <w:pPr>
        <w:pStyle w:val="Heading1"/>
        <w:numPr>
          <w:ilvl w:val="0"/>
          <w:numId w:val="17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48" w:name="_Toc84509904"/>
      <w:r w:rsidRPr="00943D40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ข้อมูลเพิ่มเติม</w:t>
      </w:r>
      <w:bookmarkEnd w:id="48"/>
    </w:p>
    <w:p w14:paraId="1C9BC037" w14:textId="6265DD09" w:rsidR="007E6F75" w:rsidRPr="00943D40" w:rsidRDefault="007E6F75" w:rsidP="007436CD">
      <w:pPr>
        <w:pStyle w:val="ListParagraph"/>
        <w:shd w:val="clear" w:color="auto" w:fill="F2F2F2" w:themeFill="background1" w:themeFillShade="F2"/>
        <w:spacing w:after="120" w:line="240" w:lineRule="auto"/>
        <w:ind w:left="0" w:firstLine="567"/>
        <w:contextualSpacing w:val="0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943D4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ระบุข้อมูลและเอกสารประกอบเพิ่มเติม</w:t>
      </w:r>
      <w:r w:rsidR="002C0A97" w:rsidRPr="00943D40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ที่จะเป็นประโยชน์ในการจัดทำนโยบายนี้</w:t>
      </w:r>
    </w:p>
    <w:p w14:paraId="3ED55477" w14:textId="7332DD49" w:rsidR="00D4506B" w:rsidRPr="00943D40" w:rsidRDefault="00794717" w:rsidP="00794717">
      <w:pPr>
        <w:pStyle w:val="ListParagraph"/>
        <w:numPr>
          <w:ilvl w:val="0"/>
          <w:numId w:val="20"/>
        </w:numPr>
        <w:tabs>
          <w:tab w:val="left" w:pos="851"/>
        </w:tabs>
        <w:spacing w:after="120" w:line="240" w:lineRule="auto"/>
        <w:ind w:left="0" w:firstLine="56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49" w:name="_Toc62828738"/>
      <w:r w:rsidRPr="00943D40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A40206" w:rsidRPr="00943D40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D4506B" w:rsidRPr="00943D40">
        <w:rPr>
          <w:rFonts w:ascii="TH SarabunPSK" w:hAnsi="TH SarabunPSK" w:cs="TH SarabunPSK"/>
          <w:sz w:val="32"/>
          <w:szCs w:val="32"/>
          <w:cs/>
        </w:rPr>
        <w:t>บทบาทและความรับผิดชอบของผู้มี</w:t>
      </w:r>
      <w:bookmarkEnd w:id="49"/>
      <w:r w:rsidR="002734BC" w:rsidRPr="00943D40">
        <w:rPr>
          <w:rFonts w:ascii="TH SarabunPSK" w:hAnsi="TH SarabunPSK" w:cs="TH SarabunPSK"/>
          <w:sz w:val="32"/>
          <w:szCs w:val="32"/>
          <w:cs/>
        </w:rPr>
        <w:t>ส่วนเกี่ยวข้อง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D4506B" w:rsidRPr="00943D40" w14:paraId="38C6A457" w14:textId="77777777" w:rsidTr="007945E4">
        <w:trPr>
          <w:trHeight w:val="426"/>
          <w:tblHeader/>
        </w:trPr>
        <w:tc>
          <w:tcPr>
            <w:tcW w:w="2694" w:type="dxa"/>
            <w:shd w:val="clear" w:color="auto" w:fill="F2F2F2" w:themeFill="background1" w:themeFillShade="F2"/>
          </w:tcPr>
          <w:p w14:paraId="19163C70" w14:textId="77777777" w:rsidR="00D4506B" w:rsidRPr="00943D40" w:rsidRDefault="00D4506B" w:rsidP="004C69E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5195B0D" w14:textId="77777777" w:rsidR="00D4506B" w:rsidRPr="00943D40" w:rsidRDefault="00D4506B" w:rsidP="004C69E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D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A80DD0" w:rsidRPr="00943D40" w14:paraId="7C4A1B29" w14:textId="77777777" w:rsidTr="007B12D0">
        <w:trPr>
          <w:trHeight w:val="3004"/>
        </w:trPr>
        <w:tc>
          <w:tcPr>
            <w:tcW w:w="2694" w:type="dxa"/>
          </w:tcPr>
          <w:p w14:paraId="5C32058A" w14:textId="694B8C9C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คณะกรรมการธรรมาภิบาล</w:t>
            </w:r>
            <w:r w:rsidR="00EA3D14"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ข้อมูล</w:t>
            </w:r>
            <w:r w:rsidR="00EA3D14"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(</w:t>
            </w:r>
            <w:r w:rsidR="00EA3D14" w:rsidRPr="00943D40">
              <w:rPr>
                <w:rFonts w:ascii="TH SarabunPSK" w:hAnsi="TH SarabunPSK" w:cs="TH SarabunPSK"/>
                <w:spacing w:val="-6"/>
                <w:sz w:val="32"/>
                <w:szCs w:val="32"/>
              </w:rPr>
              <w:t>Data Governance</w:t>
            </w:r>
            <w:r w:rsidR="00EA3D14" w:rsidRPr="00943D40">
              <w:rPr>
                <w:rFonts w:ascii="TH SarabunPSK" w:hAnsi="TH SarabunPSK" w:cs="TH SarabunPSK"/>
                <w:sz w:val="32"/>
                <w:szCs w:val="32"/>
              </w:rPr>
              <w:t xml:space="preserve"> Committee) </w:t>
            </w:r>
          </w:p>
        </w:tc>
        <w:tc>
          <w:tcPr>
            <w:tcW w:w="6804" w:type="dxa"/>
          </w:tcPr>
          <w:p w14:paraId="2C1365B5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ประกอบไปด้วย ผู้บริหารระดับสูงสุดของหน่วยงาน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Executive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ผู้บริหารเทคโนโลยีสารสนเทศระดับสูง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Information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ผู้บริหารข้อมูลระดับสูง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Data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ผู้บริหารด้านการรักษาความปลอดภัยระดับสูง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Chief Security Officer)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ผู้บริหารจากส่วนงานต่าง ๆ ทั้งจากฝ่ายบริหารและฝ่ายเทคโนโลยีสารสนเทศ รวมไปถึงหัวหน้าทีมบริกรข้อมูล (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</w:rPr>
              <w:t xml:space="preserve">Lead Data Steward) </w:t>
            </w:r>
          </w:p>
          <w:p w14:paraId="060B5860" w14:textId="7F31892C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มีอำนาจสูงสุดในธรรมาภิบาลข้อมูลภายในหน่วยงาน</w:t>
            </w:r>
            <w:r w:rsidRPr="00943D40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ทำหน้าที่ตัดสินใจเชิงนโยบาย แก้ไขปัญหา และบริหารจัดการข้อมูลของหน่วยงาน ทั้งนี้ผู้บริหารเทคโนโลยีสารสนเทศระดับสูงอาจจะทำหน้าที่แทนผู้บริหารข้อมูลระดับสูง </w:t>
            </w:r>
          </w:p>
        </w:tc>
      </w:tr>
      <w:tr w:rsidR="00A80DD0" w:rsidRPr="00943D40" w14:paraId="4B0ED69D" w14:textId="77777777" w:rsidTr="007B12D0">
        <w:trPr>
          <w:trHeight w:val="1630"/>
        </w:trPr>
        <w:tc>
          <w:tcPr>
            <w:tcW w:w="2694" w:type="dxa"/>
          </w:tcPr>
          <w:p w14:paraId="5B49CB5F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บริกรข้อมูลด้านธุรกิจ </w:t>
            </w:r>
          </w:p>
          <w:p w14:paraId="390BE456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Business Data Stewards)</w:t>
            </w:r>
          </w:p>
        </w:tc>
        <w:tc>
          <w:tcPr>
            <w:tcW w:w="6804" w:type="dxa"/>
          </w:tcPr>
          <w:p w14:paraId="18439581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นิยามความต้องการด้านคุณภาพและความมั่นคงปลอดภัย </w:t>
            </w:r>
          </w:p>
          <w:p w14:paraId="73CB3CAB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นิยามเมทาดาตา </w:t>
            </w:r>
          </w:p>
          <w:p w14:paraId="56E35EE9" w14:textId="36529AEB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ร่างนโยบายข้อมูล มาตรฐาน และแนวปฏิบัติต่าง ๆ ที่เกี่ยวข้องกับข้อมูล</w:t>
            </w:r>
          </w:p>
          <w:p w14:paraId="3C2CD819" w14:textId="77777777" w:rsidR="007945E4" w:rsidRPr="00943D40" w:rsidRDefault="00A80DD0" w:rsidP="007B12D0">
            <w:pPr>
              <w:pStyle w:val="ListParagraph"/>
              <w:numPr>
                <w:ilvl w:val="0"/>
                <w:numId w:val="6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ตรวจสอบการปฏิบัติตามนโยบายข้อมูล ตรวจสอบคุณภาพ ตรวจสอบ</w:t>
            </w:r>
            <w:r w:rsidR="00751BC4" w:rsidRPr="00943D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ความมั่นคงปลอดภัยของข้อมูล วิเคราะห์ผลจากการตรวจสอบ</w:t>
            </w:r>
          </w:p>
          <w:p w14:paraId="6BBCF4F9" w14:textId="2A849AA1" w:rsidR="007945E4" w:rsidRPr="00943D40" w:rsidRDefault="007945E4" w:rsidP="001451DF">
            <w:pPr>
              <w:pStyle w:val="ListParagraph"/>
              <w:spacing w:line="340" w:lineRule="exact"/>
              <w:ind w:left="315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DD0" w:rsidRPr="00943D40" w14:paraId="342AC4A0" w14:textId="77777777" w:rsidTr="007968F7">
        <w:tc>
          <w:tcPr>
            <w:tcW w:w="2694" w:type="dxa"/>
          </w:tcPr>
          <w:p w14:paraId="134C1D14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บริกรข้อมูลด้านเทคนิค </w:t>
            </w:r>
          </w:p>
          <w:p w14:paraId="6A044C26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(</w:t>
            </w: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</w:rPr>
              <w:t>Technical Data Stewards)</w:t>
            </w:r>
          </w:p>
        </w:tc>
        <w:tc>
          <w:tcPr>
            <w:tcW w:w="6804" w:type="dxa"/>
          </w:tcPr>
          <w:p w14:paraId="5241511C" w14:textId="10BB1E5A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ให้การสนับสนุนด้านเทคโนโลยีสารสนเทศแก่บริกรข้อมูล </w:t>
            </w:r>
          </w:p>
          <w:p w14:paraId="2ED172B8" w14:textId="040BD800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รักษา และดูแลข้อมูลที่อยู่บนระบบเทคโนโลยีสารสนเทศต่าง ๆ ในหน่วยงาน</w:t>
            </w:r>
          </w:p>
        </w:tc>
      </w:tr>
      <w:tr w:rsidR="00A80DD0" w:rsidRPr="00943D40" w14:paraId="5E21A426" w14:textId="77777777" w:rsidTr="007968F7">
        <w:tc>
          <w:tcPr>
            <w:tcW w:w="2694" w:type="dxa"/>
          </w:tcPr>
          <w:p w14:paraId="67C60869" w14:textId="7ADD8ABC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บริกรข้อมูลด้านคุณภาพข้อมูล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Quality Stewards)</w:t>
            </w:r>
          </w:p>
        </w:tc>
        <w:tc>
          <w:tcPr>
            <w:tcW w:w="6804" w:type="dxa"/>
          </w:tcPr>
          <w:p w14:paraId="333D9FA1" w14:textId="2356A60E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ดำเนินการในเรื่องคุณภาพข้อมูล เช่น กำหนดนโยบายข้อมูลด้านคุณภาพ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การตรวจวัดคุณภาพข้อมูล และการวิเคราะห์คุณภาพข้อมูล</w:t>
            </w:r>
          </w:p>
        </w:tc>
      </w:tr>
      <w:tr w:rsidR="00356074" w:rsidRPr="00943D40" w14:paraId="1AA82674" w14:textId="77777777" w:rsidTr="007968F7">
        <w:tc>
          <w:tcPr>
            <w:tcW w:w="2694" w:type="dxa"/>
          </w:tcPr>
          <w:p w14:paraId="2368339C" w14:textId="4243E9EE" w:rsidR="00356074" w:rsidRPr="00943D40" w:rsidRDefault="00356074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ทีมบริหารจัดการข้อมูล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Management Team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</w:tcPr>
          <w:p w14:paraId="5BF74D99" w14:textId="77777777" w:rsidR="00356074" w:rsidRPr="00943D40" w:rsidRDefault="00356074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บริหารจัดการข้อมูลให้เป็นไปตามองค์ประกอบในการบริหารจัดการข้อมูล </w:t>
            </w:r>
          </w:p>
          <w:p w14:paraId="6F90A21D" w14:textId="10092621" w:rsidR="0033423C" w:rsidRPr="00943D40" w:rsidRDefault="0033423C" w:rsidP="007436CD">
            <w:pPr>
              <w:spacing w:line="340" w:lineRule="exact"/>
              <w:ind w:left="32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(มักจะเป็นเจ้าหน้าที่ภายในฝ่ายเทคโนโลยีสารสนเทศของหน่วยงาน)</w:t>
            </w:r>
          </w:p>
        </w:tc>
      </w:tr>
      <w:tr w:rsidR="00A80DD0" w:rsidRPr="00943D40" w14:paraId="0E72004C" w14:textId="77777777" w:rsidTr="007968F7">
        <w:tc>
          <w:tcPr>
            <w:tcW w:w="2694" w:type="dxa"/>
          </w:tcPr>
          <w:p w14:paraId="4BA33CA4" w14:textId="1E03DFB6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Owner)</w:t>
            </w:r>
          </w:p>
        </w:tc>
        <w:tc>
          <w:tcPr>
            <w:tcW w:w="6804" w:type="dxa"/>
          </w:tcPr>
          <w:p w14:paraId="505A3C90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ดูแล และรักษาคุณภาพของข้อมูล </w:t>
            </w:r>
          </w:p>
          <w:p w14:paraId="30D24A1D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ทบทวนและอนุมัติการดำเนินการต่าง ๆ ที่เกี่ยวข้องกับข้อมูล</w:t>
            </w:r>
          </w:p>
        </w:tc>
      </w:tr>
      <w:tr w:rsidR="00A80DD0" w:rsidRPr="00943D40" w14:paraId="1D481A2F" w14:textId="77777777" w:rsidTr="007968F7">
        <w:tc>
          <w:tcPr>
            <w:tcW w:w="2694" w:type="dxa"/>
          </w:tcPr>
          <w:p w14:paraId="46821B35" w14:textId="44B3A3CA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ผู้สร้างข้อมูล</w:t>
            </w:r>
            <w:r w:rsidR="00A40206"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Creator)</w:t>
            </w:r>
          </w:p>
        </w:tc>
        <w:tc>
          <w:tcPr>
            <w:tcW w:w="6804" w:type="dxa"/>
          </w:tcPr>
          <w:p w14:paraId="085A918E" w14:textId="12012B1E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บันทึก แก้ไข ปรับปรุง หรือลบข้อมูลให้สอดคล้องกับโครงสร้างที่ถูกกำหนดไว้ </w:t>
            </w:r>
          </w:p>
          <w:p w14:paraId="158EAB23" w14:textId="4E2D2833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ทำงานร่วมกับบริกรข้อมูล เพื่อตรวจสอบและแก้ไขปัญหาด้านคุณภาพข้อมูลและความปลอดภัยของข้อมูล</w:t>
            </w:r>
          </w:p>
        </w:tc>
      </w:tr>
      <w:tr w:rsidR="00A80DD0" w:rsidRPr="00943D40" w14:paraId="13BECE69" w14:textId="77777777" w:rsidTr="007968F7">
        <w:tc>
          <w:tcPr>
            <w:tcW w:w="2694" w:type="dxa"/>
          </w:tcPr>
          <w:p w14:paraId="46A9B84B" w14:textId="016C9DDF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ผู้บริหารจัดการฐานข้อมูล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Database Administrator)</w:t>
            </w:r>
          </w:p>
        </w:tc>
        <w:tc>
          <w:tcPr>
            <w:tcW w:w="6804" w:type="dxa"/>
          </w:tcPr>
          <w:p w14:paraId="3EF137E6" w14:textId="556A30DF" w:rsidR="00A80DD0" w:rsidRPr="00943D40" w:rsidRDefault="00A80DD0" w:rsidP="007436CD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บริหารจัดการ และควบคุมเกี่ยวกับระบบฐานข้อมูลภายในหน่วยงาน </w:t>
            </w:r>
          </w:p>
          <w:p w14:paraId="780FDDD9" w14:textId="11904E7F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กำหนดนโยบาย มาตรการ และมาตรฐานของระบบฐานข้อมูล ทั้งหมดภายในหน่วยงาน เช่น รายละเอียดและวิธีการจัดเก็บข้อมูล การใช้งานฐานข้อมูล การรักษาความปลอดภัยของข้อมูล การสำรองข้อมูล การกู้คืนข้อมูล เป็นต้น</w:t>
            </w:r>
          </w:p>
        </w:tc>
      </w:tr>
      <w:tr w:rsidR="00A80DD0" w:rsidRPr="00943D40" w14:paraId="6437B908" w14:textId="77777777" w:rsidTr="007968F7">
        <w:tc>
          <w:tcPr>
            <w:tcW w:w="2694" w:type="dxa"/>
          </w:tcPr>
          <w:p w14:paraId="722146F3" w14:textId="77777777" w:rsidR="00A80DD0" w:rsidRPr="00943D40" w:rsidRDefault="00A80DD0" w:rsidP="007436C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ผู้ใช้ข้อมูล (</w:t>
            </w:r>
            <w:r w:rsidRPr="00943D40">
              <w:rPr>
                <w:rFonts w:ascii="TH SarabunPSK" w:hAnsi="TH SarabunPSK" w:cs="TH SarabunPSK"/>
                <w:sz w:val="32"/>
                <w:szCs w:val="32"/>
              </w:rPr>
              <w:t>Data User)</w:t>
            </w:r>
          </w:p>
        </w:tc>
        <w:tc>
          <w:tcPr>
            <w:tcW w:w="6804" w:type="dxa"/>
          </w:tcPr>
          <w:p w14:paraId="01ABDC3B" w14:textId="77777777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นำข้อมูลไปใช้งานทั้งในระดับปฏิบัติงานและระดับบริหาร </w:t>
            </w:r>
          </w:p>
          <w:p w14:paraId="392C71F7" w14:textId="00AE39B4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สนับสนุนการกำกับดูแลข้อมูล </w:t>
            </w:r>
          </w:p>
          <w:p w14:paraId="791CE2DA" w14:textId="692F904F" w:rsidR="00A80DD0" w:rsidRPr="00943D40" w:rsidRDefault="00A80DD0" w:rsidP="007436CD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5" w:hanging="28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รายงานประเด็นปัญหาที่พบระหว่างการใช้ข้อมูล ทั้งด้านคุณภาพ และ</w:t>
            </w:r>
            <w:r w:rsidR="00751BC4"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943D4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ความปลอดภัย</w:t>
            </w:r>
            <w:r w:rsidRPr="00943D40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</w:t>
            </w:r>
          </w:p>
        </w:tc>
      </w:tr>
    </w:tbl>
    <w:p w14:paraId="1D2CB535" w14:textId="69300B6A" w:rsidR="00DF20BA" w:rsidRPr="00943D40" w:rsidRDefault="00794717" w:rsidP="002734BC">
      <w:pPr>
        <w:pStyle w:val="ListParagraph"/>
        <w:numPr>
          <w:ilvl w:val="0"/>
          <w:numId w:val="20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rPr>
          <w:rFonts w:ascii="TH SarabunPSK" w:hAnsi="TH SarabunPSK" w:cs="TH SarabunPSK"/>
          <w:sz w:val="32"/>
          <w:szCs w:val="32"/>
        </w:rPr>
      </w:pPr>
      <w:bookmarkStart w:id="50" w:name="_Toc62828739"/>
      <w:bookmarkStart w:id="51" w:name="_Hlk74662954"/>
      <w:r w:rsidRPr="00943D40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DF20BA" w:rsidRPr="00943D40">
        <w:rPr>
          <w:rFonts w:ascii="TH SarabunPSK" w:hAnsi="TH SarabunPSK" w:cs="TH SarabunPSK"/>
          <w:sz w:val="32"/>
          <w:szCs w:val="32"/>
          <w:cs/>
        </w:rPr>
        <w:t>ความสัมพันธ์ระหว่างกระบวนการ/กิจกรรมและผู้มีส่วนได้ส่วนเสีย</w:t>
      </w:r>
      <w:bookmarkEnd w:id="50"/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57"/>
        <w:gridCol w:w="1646"/>
        <w:gridCol w:w="978"/>
        <w:gridCol w:w="800"/>
        <w:gridCol w:w="931"/>
        <w:gridCol w:w="1402"/>
        <w:gridCol w:w="1134"/>
      </w:tblGrid>
      <w:tr w:rsidR="00077F29" w:rsidRPr="00943D40" w14:paraId="0C03181E" w14:textId="77777777" w:rsidTr="007E6F75">
        <w:trPr>
          <w:tblHeader/>
        </w:trPr>
        <w:tc>
          <w:tcPr>
            <w:tcW w:w="3457" w:type="dxa"/>
            <w:vMerge w:val="restart"/>
            <w:shd w:val="clear" w:color="auto" w:fill="F2F2F2" w:themeFill="background1" w:themeFillShade="F2"/>
          </w:tcPr>
          <w:bookmarkEnd w:id="51"/>
          <w:p w14:paraId="008E5045" w14:textId="77777777" w:rsidR="00077F29" w:rsidRPr="00943D40" w:rsidRDefault="00077F29" w:rsidP="007436C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91" w:type="dxa"/>
            <w:gridSpan w:val="6"/>
            <w:shd w:val="clear" w:color="auto" w:fill="F2F2F2" w:themeFill="background1" w:themeFillShade="F2"/>
          </w:tcPr>
          <w:p w14:paraId="6EAA0808" w14:textId="2142C057" w:rsidR="00077F29" w:rsidRPr="00943D40" w:rsidRDefault="00077F29" w:rsidP="007436CD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ผู้มีส่วนได้ส่วนเสีย</w:t>
            </w:r>
          </w:p>
        </w:tc>
      </w:tr>
      <w:tr w:rsidR="00DF20BA" w:rsidRPr="00943D40" w14:paraId="0F9447AB" w14:textId="77777777" w:rsidTr="007436CD">
        <w:trPr>
          <w:tblHeader/>
        </w:trPr>
        <w:tc>
          <w:tcPr>
            <w:tcW w:w="3457" w:type="dxa"/>
            <w:vMerge/>
            <w:shd w:val="clear" w:color="auto" w:fill="F2F2F2" w:themeFill="background1" w:themeFillShade="F2"/>
          </w:tcPr>
          <w:p w14:paraId="6DC0E3A1" w14:textId="77777777" w:rsidR="00DF20BA" w:rsidRPr="00943D40" w:rsidRDefault="00DF20BA" w:rsidP="007436CD">
            <w:pPr>
              <w:spacing w:line="300" w:lineRule="exact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F2F2F2" w:themeFill="background1" w:themeFillShade="F2"/>
          </w:tcPr>
          <w:p w14:paraId="1BE98230" w14:textId="4312A930" w:rsidR="00DF20BA" w:rsidRPr="00943D40" w:rsidRDefault="00DF20BA" w:rsidP="007436CD">
            <w:pPr>
              <w:spacing w:line="300" w:lineRule="exact"/>
              <w:jc w:val="center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คณะกรรมการธรรม</w:t>
            </w:r>
            <w:r w:rsidR="007436CD" w:rsidRPr="00943D40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า</w:t>
            </w:r>
            <w:r w:rsidRPr="00943D4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ภิบาลข้อมูล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68343816" w14:textId="23FE13AF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color w:val="auto"/>
                <w:sz w:val="30"/>
                <w:szCs w:val="30"/>
              </w:rPr>
            </w:pPr>
            <w:r w:rsidRPr="00943D40">
              <w:rPr>
                <w:sz w:val="30"/>
                <w:szCs w:val="30"/>
                <w:cs/>
              </w:rPr>
              <w:t>ทีมบริกรข้อมูล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36589D3A" w14:textId="77777777" w:rsidR="00DF20BA" w:rsidRPr="00943D40" w:rsidRDefault="00DF20BA" w:rsidP="007436CD">
            <w:pPr>
              <w:spacing w:line="3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เจ้าของข้อมูล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00948FDE" w14:textId="1D9BA457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sz w:val="30"/>
                <w:szCs w:val="30"/>
                <w:cs/>
              </w:rPr>
              <w:t>ผู้สร้างข้อมูล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5E5FEA4C" w14:textId="4419F1E1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color w:val="auto"/>
                <w:sz w:val="30"/>
                <w:szCs w:val="30"/>
                <w:cs/>
              </w:rPr>
              <w:t>ทีมบริหารจัดการข้อมูล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AC5DB9" w14:textId="30B16DC9" w:rsidR="00DF20BA" w:rsidRPr="00943D40" w:rsidRDefault="00DF20BA" w:rsidP="007436CD">
            <w:pPr>
              <w:pStyle w:val="Default"/>
              <w:spacing w:line="300" w:lineRule="exact"/>
              <w:jc w:val="center"/>
              <w:rPr>
                <w:sz w:val="30"/>
                <w:szCs w:val="30"/>
              </w:rPr>
            </w:pPr>
            <w:r w:rsidRPr="00943D40">
              <w:rPr>
                <w:color w:val="auto"/>
                <w:sz w:val="30"/>
                <w:szCs w:val="30"/>
                <w:cs/>
              </w:rPr>
              <w:t>ผู้</w:t>
            </w:r>
            <w:r w:rsidR="00077F29" w:rsidRPr="00943D40">
              <w:rPr>
                <w:rFonts w:hint="cs"/>
                <w:color w:val="auto"/>
                <w:sz w:val="30"/>
                <w:szCs w:val="30"/>
                <w:cs/>
              </w:rPr>
              <w:t>ใช้</w:t>
            </w:r>
            <w:r w:rsidRPr="00943D40">
              <w:rPr>
                <w:color w:val="auto"/>
                <w:sz w:val="30"/>
                <w:szCs w:val="30"/>
                <w:cs/>
              </w:rPr>
              <w:t>ข้อมูล</w:t>
            </w:r>
          </w:p>
        </w:tc>
      </w:tr>
      <w:tr w:rsidR="00DF20BA" w:rsidRPr="00943D40" w14:paraId="7CCCAEE7" w14:textId="77777777" w:rsidTr="007436CD">
        <w:tc>
          <w:tcPr>
            <w:tcW w:w="3457" w:type="dxa"/>
          </w:tcPr>
          <w:p w14:paraId="468E2D35" w14:textId="6D452CCD" w:rsidR="00DF20BA" w:rsidRPr="00943D40" w:rsidRDefault="000E2102" w:rsidP="001451DF">
            <w:pPr>
              <w:tabs>
                <w:tab w:val="left" w:pos="318"/>
              </w:tabs>
              <w:spacing w:line="280" w:lineRule="exact"/>
              <w:ind w:left="318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56551B" w:rsidRPr="00943D40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ประเมินความพร้อมของธรรมาภิบาลข้อมูล</w:t>
            </w:r>
            <w:r w:rsidR="00077F29" w:rsidRPr="00943D4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1646" w:type="dxa"/>
          </w:tcPr>
          <w:p w14:paraId="57692C09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78CB30AE" w14:textId="68FE082A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26177421" w14:textId="086A27B1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S/C</w:t>
            </w:r>
          </w:p>
        </w:tc>
        <w:tc>
          <w:tcPr>
            <w:tcW w:w="931" w:type="dxa"/>
          </w:tcPr>
          <w:p w14:paraId="6CCEE5A2" w14:textId="669DD3E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584C7B46" w14:textId="5B5785F1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1134" w:type="dxa"/>
          </w:tcPr>
          <w:p w14:paraId="09221D5A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4CB21EF3" w14:textId="77777777" w:rsidTr="007436CD">
        <w:tc>
          <w:tcPr>
            <w:tcW w:w="3457" w:type="dxa"/>
          </w:tcPr>
          <w:p w14:paraId="535ED05F" w14:textId="7617D124" w:rsidR="00DF20BA" w:rsidRPr="00943D40" w:rsidRDefault="000E2102" w:rsidP="001451DF">
            <w:pPr>
              <w:pStyle w:val="Default"/>
              <w:tabs>
                <w:tab w:val="left" w:pos="460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  <w:cs/>
              </w:rPr>
            </w:pPr>
            <w:r>
              <w:rPr>
                <w:sz w:val="30"/>
                <w:szCs w:val="30"/>
                <w:cs/>
              </w:rPr>
              <w:t>2</w:t>
            </w:r>
            <w:r w:rsidR="00DF20BA" w:rsidRPr="00943D40">
              <w:rPr>
                <w:sz w:val="30"/>
                <w:szCs w:val="30"/>
              </w:rPr>
              <w:t>.</w:t>
            </w:r>
            <w:r w:rsidR="002F4216" w:rsidRPr="00943D40">
              <w:rPr>
                <w:color w:val="auto"/>
                <w:sz w:val="30"/>
                <w:szCs w:val="30"/>
              </w:rPr>
              <w:t xml:space="preserve"> </w:t>
            </w:r>
            <w:r w:rsidR="002F4216" w:rsidRPr="00943D40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DF20BA" w:rsidRPr="00943D40">
              <w:rPr>
                <w:color w:val="auto"/>
                <w:sz w:val="30"/>
                <w:szCs w:val="30"/>
                <w:cs/>
              </w:rPr>
              <w:t>กำหนดนโยบายและแนวทางปฏิบัติ</w:t>
            </w:r>
            <w:r w:rsidR="00077F29" w:rsidRPr="00943D40">
              <w:rPr>
                <w:rFonts w:hint="cs"/>
                <w:color w:val="auto"/>
                <w:sz w:val="30"/>
                <w:szCs w:val="30"/>
                <w:cs/>
              </w:rPr>
              <w:t>การบริหารจัดการข้อมูลของหน่วยงาน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46" w:type="dxa"/>
          </w:tcPr>
          <w:p w14:paraId="776CC179" w14:textId="616B18BF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978" w:type="dxa"/>
          </w:tcPr>
          <w:p w14:paraId="22472D8E" w14:textId="41C745BB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1FAB57F6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0B5A34C3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1EA6DFC1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134" w:type="dxa"/>
          </w:tcPr>
          <w:p w14:paraId="02E2AA76" w14:textId="04573644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  <w:tr w:rsidR="00DF20BA" w:rsidRPr="00943D40" w14:paraId="0317ADBF" w14:textId="77777777" w:rsidTr="007436CD">
        <w:tc>
          <w:tcPr>
            <w:tcW w:w="3457" w:type="dxa"/>
          </w:tcPr>
          <w:p w14:paraId="685A1EF4" w14:textId="7BC8B47E" w:rsidR="00DF20BA" w:rsidRPr="00943D40" w:rsidRDefault="000E2102" w:rsidP="001451DF">
            <w:pPr>
              <w:tabs>
                <w:tab w:val="left" w:pos="318"/>
              </w:tabs>
              <w:spacing w:line="280" w:lineRule="exact"/>
              <w:ind w:left="318" w:hanging="284"/>
              <w:rPr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56551B" w:rsidRPr="00943D40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DF20BA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ตรวจสอบการปฏิบัติตาม</w:t>
            </w:r>
            <w:r w:rsidR="00077F29" w:rsidRPr="00943D40">
              <w:rPr>
                <w:rFonts w:ascii="TH SarabunPSK" w:hAnsi="TH SarabunPSK" w:cs="TH SarabunPSK"/>
                <w:sz w:val="30"/>
                <w:szCs w:val="30"/>
                <w:cs/>
              </w:rPr>
              <w:t>นโยบายและแนวทางปฏิบัติ</w:t>
            </w:r>
            <w:r w:rsidR="00077F29" w:rsidRPr="00943D4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การบริหารจัดการข้อมูลของหน่วยงาน</w:t>
            </w:r>
          </w:p>
        </w:tc>
        <w:tc>
          <w:tcPr>
            <w:tcW w:w="1646" w:type="dxa"/>
          </w:tcPr>
          <w:p w14:paraId="64625CD7" w14:textId="66887AAD" w:rsidR="00E37D09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2C909B05" w14:textId="5FBE73B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4297CC68" w14:textId="5D4360A1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931" w:type="dxa"/>
          </w:tcPr>
          <w:p w14:paraId="54899775" w14:textId="42209BE0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3D845000" w14:textId="54B6851D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1134" w:type="dxa"/>
          </w:tcPr>
          <w:p w14:paraId="17FDEA71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65EECABC" w14:textId="77777777" w:rsidTr="001451DF">
        <w:trPr>
          <w:trHeight w:val="308"/>
        </w:trPr>
        <w:tc>
          <w:tcPr>
            <w:tcW w:w="3457" w:type="dxa"/>
          </w:tcPr>
          <w:p w14:paraId="3E7130CF" w14:textId="4E2A5CA9" w:rsidR="00DF20BA" w:rsidRPr="00943D40" w:rsidRDefault="000E2102" w:rsidP="001451DF">
            <w:pPr>
              <w:pStyle w:val="Default"/>
              <w:tabs>
                <w:tab w:val="left" w:pos="318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4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DF20BA" w:rsidRPr="00943D40">
              <w:rPr>
                <w:color w:val="auto"/>
                <w:spacing w:val="-10"/>
                <w:sz w:val="30"/>
                <w:szCs w:val="30"/>
                <w:cs/>
              </w:rPr>
              <w:t>ประเมินและวัดผลข้อมูล</w:t>
            </w:r>
            <w:r w:rsidR="00077F29" w:rsidRPr="00943D40">
              <w:rPr>
                <w:rFonts w:hint="cs"/>
                <w:color w:val="auto"/>
                <w:spacing w:val="-10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1646" w:type="dxa"/>
          </w:tcPr>
          <w:p w14:paraId="176A466D" w14:textId="76BB5DFC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631C8A2E" w14:textId="056FC8A5" w:rsidR="00DF20BA" w:rsidRPr="00943D40" w:rsidRDefault="00587F07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58EDE498" w14:textId="0D7E8DC7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39678BE9" w14:textId="0201FFFA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402" w:type="dxa"/>
          </w:tcPr>
          <w:p w14:paraId="546F4AAD" w14:textId="7E793232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134" w:type="dxa"/>
          </w:tcPr>
          <w:p w14:paraId="4C90B14E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</w:tr>
      <w:tr w:rsidR="00DF20BA" w:rsidRPr="00943D40" w14:paraId="04360D4A" w14:textId="77777777" w:rsidTr="001451DF">
        <w:trPr>
          <w:trHeight w:val="602"/>
        </w:trPr>
        <w:tc>
          <w:tcPr>
            <w:tcW w:w="3457" w:type="dxa"/>
          </w:tcPr>
          <w:p w14:paraId="14E4807E" w14:textId="4D559721" w:rsidR="00DF20BA" w:rsidRPr="00943D40" w:rsidRDefault="000E2102" w:rsidP="001451DF">
            <w:pPr>
              <w:pStyle w:val="Default"/>
              <w:tabs>
                <w:tab w:val="left" w:pos="318"/>
              </w:tabs>
              <w:spacing w:line="280" w:lineRule="exact"/>
              <w:ind w:left="318" w:hanging="318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5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DF20BA" w:rsidRPr="00943D40">
              <w:rPr>
                <w:sz w:val="30"/>
                <w:szCs w:val="30"/>
                <w:cs/>
              </w:rPr>
              <w:t>รายงานผลการดำเนินงานต่อ</w:t>
            </w:r>
            <w:r w:rsidR="00077F29" w:rsidRPr="00943D40">
              <w:rPr>
                <w:spacing w:val="-8"/>
                <w:sz w:val="30"/>
                <w:szCs w:val="30"/>
                <w:cs/>
              </w:rPr>
              <w:t>คณะกรรมการธรรม</w:t>
            </w:r>
            <w:r w:rsidR="007436CD" w:rsidRPr="00943D40">
              <w:rPr>
                <w:rFonts w:hint="cs"/>
                <w:spacing w:val="-8"/>
                <w:sz w:val="30"/>
                <w:szCs w:val="30"/>
                <w:cs/>
              </w:rPr>
              <w:t>า</w:t>
            </w:r>
            <w:r w:rsidR="00077F29" w:rsidRPr="00943D40">
              <w:rPr>
                <w:spacing w:val="-8"/>
                <w:sz w:val="30"/>
                <w:szCs w:val="30"/>
                <w:cs/>
              </w:rPr>
              <w:t>ภิบาลข้อมูล</w:t>
            </w:r>
          </w:p>
        </w:tc>
        <w:tc>
          <w:tcPr>
            <w:tcW w:w="1646" w:type="dxa"/>
          </w:tcPr>
          <w:p w14:paraId="1D220E5C" w14:textId="73A246E5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78" w:type="dxa"/>
          </w:tcPr>
          <w:p w14:paraId="3E8D95D2" w14:textId="631B3840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A/R</w:t>
            </w:r>
          </w:p>
        </w:tc>
        <w:tc>
          <w:tcPr>
            <w:tcW w:w="800" w:type="dxa"/>
          </w:tcPr>
          <w:p w14:paraId="58B96E2E" w14:textId="00F8F274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931" w:type="dxa"/>
          </w:tcPr>
          <w:p w14:paraId="5CC4D332" w14:textId="3A0BC92F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05E70201" w14:textId="10F6F409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134" w:type="dxa"/>
          </w:tcPr>
          <w:p w14:paraId="0A4495DE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  <w:tr w:rsidR="00DF20BA" w:rsidRPr="00943D40" w14:paraId="4C0DD47F" w14:textId="77777777" w:rsidTr="007436CD">
        <w:tc>
          <w:tcPr>
            <w:tcW w:w="3457" w:type="dxa"/>
          </w:tcPr>
          <w:p w14:paraId="28A886BB" w14:textId="21031B97" w:rsidR="00DF20BA" w:rsidRPr="00943D40" w:rsidRDefault="000E2102" w:rsidP="001451DF">
            <w:pPr>
              <w:pStyle w:val="Default"/>
              <w:tabs>
                <w:tab w:val="left" w:pos="0"/>
                <w:tab w:val="left" w:pos="318"/>
              </w:tabs>
              <w:spacing w:line="280" w:lineRule="exact"/>
              <w:ind w:left="318" w:hanging="318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  <w:cs/>
              </w:rPr>
              <w:t>6</w:t>
            </w:r>
            <w:r w:rsidR="00DF20BA" w:rsidRPr="00943D40">
              <w:rPr>
                <w:sz w:val="30"/>
                <w:szCs w:val="30"/>
                <w:cs/>
              </w:rPr>
              <w:t>.</w:t>
            </w:r>
            <w:r w:rsidR="0056551B" w:rsidRPr="00943D40">
              <w:rPr>
                <w:sz w:val="30"/>
                <w:szCs w:val="30"/>
                <w:cs/>
              </w:rPr>
              <w:tab/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ทบทวนและ</w:t>
            </w:r>
            <w:r w:rsidR="00DF20BA" w:rsidRPr="00943D40">
              <w:rPr>
                <w:sz w:val="30"/>
                <w:szCs w:val="30"/>
                <w:cs/>
              </w:rPr>
              <w:t>ปรับปรุง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นโยบายและ</w:t>
            </w:r>
            <w:r w:rsidR="00077F29" w:rsidRPr="00943D40">
              <w:rPr>
                <w:sz w:val="30"/>
                <w:szCs w:val="30"/>
                <w:cs/>
              </w:rPr>
              <w:t>แนวทางปฏิบัติ</w:t>
            </w:r>
            <w:r w:rsidR="00077F29" w:rsidRPr="00943D40">
              <w:rPr>
                <w:rFonts w:hint="cs"/>
                <w:sz w:val="30"/>
                <w:szCs w:val="30"/>
                <w:cs/>
              </w:rPr>
              <w:t>การบริหารจัดการข้อมูลของหน่วยงาน</w:t>
            </w:r>
            <w:r w:rsidR="00DF20BA" w:rsidRPr="00943D40">
              <w:rPr>
                <w:sz w:val="30"/>
                <w:szCs w:val="30"/>
                <w:cs/>
              </w:rPr>
              <w:t>ในภาพรวม</w:t>
            </w:r>
          </w:p>
        </w:tc>
        <w:tc>
          <w:tcPr>
            <w:tcW w:w="1646" w:type="dxa"/>
          </w:tcPr>
          <w:p w14:paraId="64458C46" w14:textId="18784207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978" w:type="dxa"/>
          </w:tcPr>
          <w:p w14:paraId="5B233930" w14:textId="692D4502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R</w:t>
            </w:r>
          </w:p>
        </w:tc>
        <w:tc>
          <w:tcPr>
            <w:tcW w:w="800" w:type="dxa"/>
          </w:tcPr>
          <w:p w14:paraId="7155C585" w14:textId="060B7C33" w:rsidR="00DF20BA" w:rsidRPr="00943D40" w:rsidRDefault="00077F29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931" w:type="dxa"/>
          </w:tcPr>
          <w:p w14:paraId="02876C6B" w14:textId="2282EC35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  <w:tc>
          <w:tcPr>
            <w:tcW w:w="1402" w:type="dxa"/>
          </w:tcPr>
          <w:p w14:paraId="2056E3F8" w14:textId="389358D7" w:rsidR="00DF20BA" w:rsidRPr="00943D40" w:rsidRDefault="0056551B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S</w:t>
            </w:r>
          </w:p>
        </w:tc>
        <w:tc>
          <w:tcPr>
            <w:tcW w:w="1134" w:type="dxa"/>
          </w:tcPr>
          <w:p w14:paraId="4074632F" w14:textId="77777777" w:rsidR="00DF20BA" w:rsidRPr="00943D40" w:rsidRDefault="00DF20BA" w:rsidP="001451DF">
            <w:pPr>
              <w:spacing w:line="28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43D40">
              <w:rPr>
                <w:rFonts w:ascii="TH SarabunPSK" w:hAnsi="TH SarabunPSK" w:cs="TH SarabunPSK"/>
                <w:sz w:val="30"/>
                <w:szCs w:val="30"/>
              </w:rPr>
              <w:t>I</w:t>
            </w:r>
          </w:p>
        </w:tc>
      </w:tr>
    </w:tbl>
    <w:p w14:paraId="7C119286" w14:textId="21474759" w:rsidR="00DF20BA" w:rsidRPr="00943D40" w:rsidRDefault="00DF20BA" w:rsidP="007436CD">
      <w:pPr>
        <w:pStyle w:val="ListParagraph"/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thaiDistribute"/>
        <w:rPr>
          <w:rFonts w:ascii="TH SarabunPSK" w:eastAsiaTheme="majorEastAsia" w:hAnsi="TH SarabunPSK" w:cs="TH SarabunPSK"/>
          <w:b/>
          <w:bCs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b/>
          <w:bCs/>
          <w:color w:val="595959" w:themeColor="text1" w:themeTint="A6"/>
          <w:sz w:val="28"/>
          <w:cs/>
        </w:rPr>
        <w:t>หมายเหตุ</w:t>
      </w:r>
    </w:p>
    <w:p w14:paraId="41DB9804" w14:textId="6C570386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R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(Responsible)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ผู้มีหน้าที่ในการปฏิบัติงานตามกระบวนการหรือกิจกรรมที่กำหนดไว้ </w:t>
      </w:r>
    </w:p>
    <w:p w14:paraId="358B3D99" w14:textId="323CCF5F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A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(Accountable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 xml:space="preserve">)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ผู้มีหน้าที่ในการทบทวนและอนุมัติผลที่ได้รับจากปฏิบัติงาน </w:t>
      </w:r>
    </w:p>
    <w:p w14:paraId="5C51A3D5" w14:textId="47F5ED15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S 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(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Supportive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) หมายถึง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ผู้ที่มีหน้าที่ในการสนับสนุนหรือให้การช่วยเหลือต่อปฏิบัติงาน </w:t>
      </w:r>
    </w:p>
    <w:p w14:paraId="2ACA60A9" w14:textId="40951399" w:rsidR="0056551B" w:rsidRPr="00943D40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C 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(Consulted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>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หมายถึง ผู้ที่ทำหน้าที่ให้คำปรึกษาต่อผู้ปฏิบัติงาน </w:t>
      </w:r>
    </w:p>
    <w:p w14:paraId="1A8CD618" w14:textId="5EFE7AB6" w:rsidR="005819D2" w:rsidRPr="00794717" w:rsidRDefault="0056551B" w:rsidP="000063D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80" w:lineRule="exact"/>
        <w:ind w:left="284" w:hanging="284"/>
        <w:jc w:val="thaiDistribute"/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</w:pPr>
      <w:r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ab/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 xml:space="preserve">I </w:t>
      </w:r>
      <w:r w:rsidR="002C07F3" w:rsidRPr="00943D40">
        <w:rPr>
          <w:rFonts w:ascii="TH SarabunPSK" w:eastAsiaTheme="majorEastAsia" w:hAnsi="TH SarabunPSK" w:cs="TH SarabunPSK" w:hint="cs"/>
          <w:color w:val="595959" w:themeColor="text1" w:themeTint="A6"/>
          <w:sz w:val="28"/>
          <w:cs/>
        </w:rPr>
        <w:t xml:space="preserve"> (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</w:rPr>
        <w:t>Informed)</w:t>
      </w:r>
      <w:r w:rsidR="002C07F3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 xml:space="preserve"> </w:t>
      </w:r>
      <w:r w:rsidR="00DF20BA" w:rsidRPr="00943D40">
        <w:rPr>
          <w:rFonts w:ascii="TH SarabunPSK" w:eastAsiaTheme="majorEastAsia" w:hAnsi="TH SarabunPSK" w:cs="TH SarabunPSK"/>
          <w:color w:val="595959" w:themeColor="text1" w:themeTint="A6"/>
          <w:sz w:val="28"/>
          <w:cs/>
        </w:rPr>
        <w:t>หมายถึง ผู้ที่ทำหน้าที่รับทราบผลการปฏิบัติงาน</w:t>
      </w:r>
    </w:p>
    <w:sectPr w:rsidR="005819D2" w:rsidRPr="00794717" w:rsidSect="005F104D">
      <w:headerReference w:type="default" r:id="rId24"/>
      <w:footerReference w:type="even" r:id="rId25"/>
      <w:footerReference w:type="default" r:id="rId26"/>
      <w:pgSz w:w="11906" w:h="16838"/>
      <w:pgMar w:top="1135" w:right="1440" w:bottom="993" w:left="1440" w:header="426" w:footer="5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22E7" w14:textId="77777777" w:rsidR="008D0A15" w:rsidRDefault="008D0A15" w:rsidP="00222D86">
      <w:pPr>
        <w:spacing w:after="0" w:line="240" w:lineRule="auto"/>
      </w:pPr>
      <w:r>
        <w:separator/>
      </w:r>
    </w:p>
  </w:endnote>
  <w:endnote w:type="continuationSeparator" w:id="0">
    <w:p w14:paraId="38D54C61" w14:textId="77777777" w:rsidR="008D0A15" w:rsidRDefault="008D0A15" w:rsidP="00222D86">
      <w:pPr>
        <w:spacing w:after="0" w:line="240" w:lineRule="auto"/>
      </w:pPr>
      <w:r>
        <w:continuationSeparator/>
      </w:r>
    </w:p>
  </w:endnote>
  <w:endnote w:type="continuationNotice" w:id="1">
    <w:p w14:paraId="525D6785" w14:textId="77777777" w:rsidR="008D0A15" w:rsidRDefault="008D0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ambri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22993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748698035"/>
          <w:docPartObj>
            <w:docPartGallery w:val="Page Numbers (Bottom of Page)"/>
            <w:docPartUnique/>
          </w:docPartObj>
        </w:sdtPr>
        <w:sdtContent>
          <w:p w14:paraId="446FC67B" w14:textId="77777777" w:rsidR="0035789F" w:rsidRPr="007D5CE6" w:rsidRDefault="0035789F" w:rsidP="00AA5E37">
            <w:pPr>
              <w:pStyle w:val="Footer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D0C2E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7D0C2E">
              <w:rPr>
                <w:rFonts w:ascii="TH SarabunPSK" w:hAnsi="TH SarabunPSK" w:cs="TH SarabunPSK"/>
                <w:sz w:val="32"/>
                <w:szCs w:val="32"/>
              </w:rPr>
              <w:instrText xml:space="preserve"> PAGE   \* MERGEFORMAT </w:instrText>
            </w:r>
            <w:r w:rsidRPr="007D0C2E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๑</w:t>
            </w:r>
            <w:r w:rsidRPr="007D0C2E">
              <w:rPr>
                <w:rFonts w:ascii="TH SarabunPSK" w:hAnsi="TH SarabunPSK" w:cs="TH SarabunPSK"/>
                <w:noProof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598328478"/>
      <w:docPartObj>
        <w:docPartGallery w:val="Page Numbers (Bottom of Page)"/>
        <w:docPartUnique/>
      </w:docPartObj>
    </w:sdtPr>
    <w:sdtContent>
      <w:p w14:paraId="493E0D7B" w14:textId="6C980498" w:rsidR="009042D5" w:rsidRDefault="00000000" w:rsidP="009042D5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50135161"/>
      <w:docPartObj>
        <w:docPartGallery w:val="Page Numbers (Bottom of Page)"/>
        <w:docPartUnique/>
      </w:docPartObj>
    </w:sdtPr>
    <w:sdtContent>
      <w:p w14:paraId="544CE464" w14:textId="0166C1D1" w:rsidR="001B2319" w:rsidRDefault="001B2319" w:rsidP="00B741C9">
        <w:pPr>
          <w:pStyle w:val="Footer"/>
          <w:jc w:val="center"/>
        </w:pPr>
        <w:r>
          <w:rPr>
            <w:rFonts w:ascii="TH SarabunPSK" w:hAnsi="TH SarabunPSK" w:cs="TH SarabunPSK"/>
            <w:sz w:val="32"/>
            <w:szCs w:val="32"/>
          </w:rPr>
          <w:t>(</w: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D0C2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7D0C2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)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91636815"/>
      <w:docPartObj>
        <w:docPartGallery w:val="Page Numbers (Bottom of Page)"/>
        <w:docPartUnique/>
      </w:docPartObj>
    </w:sdtPr>
    <w:sdtContent>
      <w:p w14:paraId="26EA156F" w14:textId="74AAE913" w:rsidR="001B2319" w:rsidRPr="007B44A9" w:rsidRDefault="001B2319" w:rsidP="007B44A9">
        <w:pPr>
          <w:pStyle w:val="Footer"/>
          <w:jc w:val="center"/>
        </w:pPr>
        <w:r>
          <w:rPr>
            <w:rFonts w:ascii="TH SarabunPSK" w:hAnsi="TH SarabunPSK" w:cs="TH SarabunPSK"/>
            <w:sz w:val="32"/>
            <w:szCs w:val="32"/>
          </w:rPr>
          <w:t>(</w: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D0C2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7D0C2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)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43031824"/>
      <w:docPartObj>
        <w:docPartGallery w:val="Page Numbers (Bottom of Page)"/>
        <w:docPartUnique/>
      </w:docPartObj>
    </w:sdtPr>
    <w:sdtContent>
      <w:p w14:paraId="66BDEF5F" w14:textId="77777777" w:rsidR="009042D5" w:rsidRDefault="009042D5" w:rsidP="009042D5">
        <w:pPr>
          <w:pStyle w:val="Footer"/>
          <w:jc w:val="center"/>
        </w:pPr>
        <w:r>
          <w:rPr>
            <w:rFonts w:ascii="TH SarabunPSK" w:hAnsi="TH SarabunPSK" w:cs="TH SarabunPSK"/>
            <w:sz w:val="32"/>
            <w:szCs w:val="32"/>
          </w:rPr>
          <w:t>(</w: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D0C2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D0C2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7D0C2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)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555389803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32"/>
            <w:szCs w:val="32"/>
          </w:rPr>
          <w:id w:val="-1377232625"/>
          <w:docPartObj>
            <w:docPartGallery w:val="Page Numbers (Bottom of Page)"/>
            <w:docPartUnique/>
          </w:docPartObj>
        </w:sdtPr>
        <w:sdtContent>
          <w:p w14:paraId="757CDF8D" w14:textId="769F1E17" w:rsidR="001B2319" w:rsidRDefault="001B2319" w:rsidP="00F122FC">
            <w:pPr>
              <w:pStyle w:val="Footer"/>
              <w:jc w:val="center"/>
            </w:pPr>
            <w:r w:rsidRPr="007D0C2E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7D0C2E">
              <w:rPr>
                <w:rFonts w:ascii="TH SarabunPSK" w:hAnsi="TH SarabunPSK" w:cs="TH SarabunPSK"/>
                <w:sz w:val="32"/>
                <w:szCs w:val="32"/>
              </w:rPr>
              <w:instrText xml:space="preserve"> PAGE   \* MERGEFORMAT </w:instrText>
            </w:r>
            <w:r w:rsidRPr="007D0C2E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D0C2E">
              <w:rPr>
                <w:rFonts w:ascii="TH SarabunPSK" w:hAnsi="TH SarabunPSK" w:cs="TH SarabunPSK"/>
                <w:noProof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47821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CE51E3A" w14:textId="51FB1433" w:rsidR="001B2319" w:rsidRPr="00751BC4" w:rsidRDefault="001B2319" w:rsidP="00751BC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751BC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51BC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51BC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51BC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51BC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433710556"/>
      <w:docPartObj>
        <w:docPartGallery w:val="Page Numbers (Bottom of Page)"/>
        <w:docPartUnique/>
      </w:docPartObj>
    </w:sdtPr>
    <w:sdtContent>
      <w:p w14:paraId="010B7E51" w14:textId="01DAE245" w:rsidR="001B2319" w:rsidRPr="002158BD" w:rsidRDefault="00000000" w:rsidP="002158BD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sdt>
          <w:sdtPr>
            <w:rPr>
              <w:rFonts w:ascii="TH SarabunPSK" w:hAnsi="TH SarabunPSK" w:cs="TH SarabunPSK"/>
            </w:rPr>
            <w:id w:val="629367672"/>
            <w:docPartObj>
              <w:docPartGallery w:val="Page Numbers (Bottom of Page)"/>
              <w:docPartUnique/>
            </w:docPartObj>
          </w:sdtPr>
          <w:sdtEndPr>
            <w:rPr>
              <w:sz w:val="32"/>
              <w:szCs w:val="32"/>
            </w:rPr>
          </w:sdtEndPr>
          <w:sdtContent>
            <w:r w:rsidR="001B231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instrText xml:space="preserve"> PAGE   \* MERGEFORMAT </w:instrText>
            </w:r>
            <w:r w:rsidR="001B2319" w:rsidRPr="0011431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1B231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1B2319" w:rsidRPr="0011431C">
              <w:rPr>
                <w:rFonts w:ascii="TH SarabunPSK" w:hAnsi="TH SarabunPSK" w:cs="TH SarabunPSK"/>
                <w:noProof/>
                <w:sz w:val="32"/>
                <w:szCs w:val="32"/>
              </w:rPr>
              <w:fldChar w:fldCharType="end"/>
            </w:r>
          </w:sdtContent>
        </w:sdt>
        <w:r w:rsidR="001B2319"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6FEA" w14:textId="39D4DB97" w:rsidR="001B2319" w:rsidRPr="0011431C" w:rsidRDefault="00000000" w:rsidP="008B35F2">
    <w:pPr>
      <w:pStyle w:val="Foot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</w:rPr>
        <w:id w:val="1153108637"/>
        <w:docPartObj>
          <w:docPartGallery w:val="Page Numbers (Bottom of Page)"/>
          <w:docPartUnique/>
        </w:docPartObj>
      </w:sdtPr>
      <w:sdtEndPr>
        <w:rPr>
          <w:sz w:val="32"/>
          <w:szCs w:val="32"/>
        </w:rPr>
      </w:sdtEndPr>
      <w:sdtContent>
        <w:r w:rsidR="001B2319">
          <w:rPr>
            <w:rFonts w:ascii="TH SarabunPSK" w:hAnsi="TH SarabunPSK" w:cs="TH SarabunPSK"/>
            <w:sz w:val="32"/>
            <w:szCs w:val="32"/>
          </w:rPr>
          <w:t xml:space="preserve">- </w:t>
        </w:r>
        <w:r w:rsidR="001B2319" w:rsidRPr="0011431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B2319" w:rsidRPr="0011431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1B2319" w:rsidRPr="0011431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2319" w:rsidRPr="0011431C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1B2319" w:rsidRPr="0011431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  <w:r w:rsidR="001B2319">
      <w:rPr>
        <w:rFonts w:ascii="TH SarabunPSK" w:hAnsi="TH SarabunPSK" w:cs="TH SarabunPSK"/>
        <w:sz w:val="32"/>
        <w:szCs w:val="3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27C7" w14:textId="77777777" w:rsidR="008D0A15" w:rsidRDefault="008D0A15" w:rsidP="00222D86">
      <w:pPr>
        <w:spacing w:after="0" w:line="240" w:lineRule="auto"/>
      </w:pPr>
      <w:r>
        <w:separator/>
      </w:r>
    </w:p>
  </w:footnote>
  <w:footnote w:type="continuationSeparator" w:id="0">
    <w:p w14:paraId="01E22860" w14:textId="77777777" w:rsidR="008D0A15" w:rsidRDefault="008D0A15" w:rsidP="00222D86">
      <w:pPr>
        <w:spacing w:after="0" w:line="240" w:lineRule="auto"/>
      </w:pPr>
      <w:r>
        <w:continuationSeparator/>
      </w:r>
    </w:p>
  </w:footnote>
  <w:footnote w:type="continuationNotice" w:id="1">
    <w:p w14:paraId="410CEE5D" w14:textId="77777777" w:rsidR="008D0A15" w:rsidRDefault="008D0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A7F9" w14:textId="322A35D9" w:rsidR="001B2319" w:rsidRPr="00295EEE" w:rsidRDefault="001B2319" w:rsidP="00295EEE">
    <w:pPr>
      <w:pStyle w:val="Header"/>
      <w:rPr>
        <w:szCs w:val="2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11B7" w14:textId="7A0F4358" w:rsidR="001B2319" w:rsidRPr="0035789F" w:rsidRDefault="00714750" w:rsidP="00714750">
    <w:pPr>
      <w:spacing w:before="120" w:after="0" w:line="240" w:lineRule="auto"/>
      <w:ind w:left="7200"/>
      <w:rPr>
        <w:rFonts w:ascii="TH SarabunPSK" w:eastAsia="TH Sarabun New" w:hAnsi="TH SarabunPSK" w:cs="TH SarabunPSK"/>
        <w:b/>
        <w:bCs/>
        <w:sz w:val="32"/>
        <w:szCs w:val="32"/>
        <w:lang w:eastAsia="zh-CN"/>
      </w:rPr>
    </w:pPr>
    <w:r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 xml:space="preserve">    </w:t>
    </w:r>
    <w:r w:rsidR="0035789F" w:rsidRPr="00623FE3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ม</w:t>
    </w:r>
    <w:r w:rsidR="0035789F" w:rsidRPr="00623FE3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ร</w:t>
    </w:r>
    <w:r w:rsidR="0035789F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ด</w:t>
    </w:r>
    <w:r w:rsidR="0035789F"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. </w:t>
    </w:r>
    <w:r w:rsidR="007F3067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4</w:t>
    </w:r>
    <w:r w:rsidR="0035789F"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-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1</w:t>
    </w:r>
    <w:r w:rsidR="0035789F"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:</w:t>
    </w:r>
    <w:r w:rsidR="0035789F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 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2565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61CF" w14:textId="7D0BE999" w:rsidR="001B2319" w:rsidRPr="00374FD5" w:rsidRDefault="00374FD5" w:rsidP="00374FD5">
    <w:pPr>
      <w:pStyle w:val="Header"/>
    </w:pPr>
    <w:r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ab/>
    </w:r>
    <w:r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ab/>
    </w:r>
    <w:r w:rsidRPr="00374FD5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 xml:space="preserve">มรด. </w:t>
    </w:r>
    <w:r w:rsidR="007F3067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4</w:t>
    </w:r>
    <w:r w:rsidR="005F104D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-</w:t>
    </w:r>
    <w:r w:rsidR="005F104D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1</w:t>
    </w:r>
    <w:r w:rsidRPr="00374FD5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 xml:space="preserve">: </w:t>
    </w:r>
    <w:r w:rsidR="005F104D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2565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E5DD" w14:textId="07C8E7B5" w:rsidR="001B2319" w:rsidRPr="00796403" w:rsidRDefault="001B2319" w:rsidP="00FF6FC1">
    <w:pPr>
      <w:spacing w:before="120" w:after="0" w:line="240" w:lineRule="auto"/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</w:pPr>
    <w:r w:rsidRPr="00623FE3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ม</w:t>
    </w:r>
    <w:r w:rsidRPr="00623FE3">
      <w:rPr>
        <w:rFonts w:ascii="TH SarabunPSK" w:eastAsia="TH Sarabun New" w:hAnsi="TH SarabunPSK" w:cs="TH SarabunPSK"/>
        <w:b/>
        <w:bCs/>
        <w:sz w:val="32"/>
        <w:szCs w:val="32"/>
        <w:cs/>
        <w:lang w:eastAsia="zh-CN"/>
      </w:rPr>
      <w:t>ร</w:t>
    </w:r>
    <w:r w:rsidR="0035789F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ด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. </w:t>
    </w:r>
    <w:r w:rsidR="00714750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4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-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1</w:t>
    </w:r>
    <w:r w:rsidRPr="00623FE3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>:</w:t>
    </w:r>
    <w:r w:rsidR="0035789F">
      <w:rPr>
        <w:rFonts w:ascii="TH SarabunPSK" w:eastAsia="TH Sarabun New" w:hAnsi="TH SarabunPSK" w:cs="TH SarabunPSK"/>
        <w:b/>
        <w:bCs/>
        <w:sz w:val="32"/>
        <w:szCs w:val="32"/>
        <w:lang w:eastAsia="zh-CN"/>
      </w:rPr>
      <w:t xml:space="preserve"> </w:t>
    </w:r>
    <w:r w:rsidR="005F104D">
      <w:rPr>
        <w:rFonts w:ascii="TH SarabunPSK" w:eastAsia="TH Sarabun New" w:hAnsi="TH SarabunPSK" w:cs="TH SarabunPSK" w:hint="cs"/>
        <w:b/>
        <w:bCs/>
        <w:sz w:val="32"/>
        <w:szCs w:val="32"/>
        <w:cs/>
        <w:lang w:eastAsia="zh-CN"/>
      </w:rPr>
      <w:t>2565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BD"/>
    <w:multiLevelType w:val="hybridMultilevel"/>
    <w:tmpl w:val="D1CACF68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7443E4"/>
    <w:multiLevelType w:val="hybridMultilevel"/>
    <w:tmpl w:val="8424EFD6"/>
    <w:lvl w:ilvl="0" w:tplc="743810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DB42E8"/>
    <w:multiLevelType w:val="hybridMultilevel"/>
    <w:tmpl w:val="1B44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68B7"/>
    <w:multiLevelType w:val="hybridMultilevel"/>
    <w:tmpl w:val="09C62BD2"/>
    <w:lvl w:ilvl="0" w:tplc="2BA4869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AC7F96"/>
    <w:multiLevelType w:val="hybridMultilevel"/>
    <w:tmpl w:val="A11A0280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E759D1"/>
    <w:multiLevelType w:val="hybridMultilevel"/>
    <w:tmpl w:val="69F8AEE4"/>
    <w:lvl w:ilvl="0" w:tplc="DA6AC406">
      <w:start w:val="1"/>
      <w:numFmt w:val="decimal"/>
      <w:lvlText w:val="3.%1"/>
      <w:lvlJc w:val="left"/>
      <w:pPr>
        <w:ind w:left="1571" w:hanging="360"/>
      </w:pPr>
      <w:rPr>
        <w:rFonts w:hint="default"/>
        <w:b w:val="0"/>
        <w:bCs w:val="0"/>
        <w:i w:val="0"/>
        <w:iCs w:val="0"/>
        <w:strike w:val="0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CFE132C"/>
    <w:multiLevelType w:val="hybridMultilevel"/>
    <w:tmpl w:val="5A8AC69C"/>
    <w:lvl w:ilvl="0" w:tplc="E288F5D4">
      <w:start w:val="1"/>
      <w:numFmt w:val="decimal"/>
      <w:lvlText w:val="(%1)"/>
      <w:lvlJc w:val="left"/>
      <w:pPr>
        <w:ind w:left="1429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BC1B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C23D4E"/>
    <w:multiLevelType w:val="hybridMultilevel"/>
    <w:tmpl w:val="F4E6CC7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4955D1"/>
    <w:multiLevelType w:val="hybridMultilevel"/>
    <w:tmpl w:val="DAB281A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86F8B"/>
    <w:multiLevelType w:val="hybridMultilevel"/>
    <w:tmpl w:val="70F86AA0"/>
    <w:lvl w:ilvl="0" w:tplc="D39A57F0">
      <w:start w:val="1"/>
      <w:numFmt w:val="decimal"/>
      <w:lvlText w:val="(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9F47D4"/>
    <w:multiLevelType w:val="hybridMultilevel"/>
    <w:tmpl w:val="E1A2BBE8"/>
    <w:lvl w:ilvl="0" w:tplc="52AAC98A">
      <w:start w:val="1"/>
      <w:numFmt w:val="decimal"/>
      <w:lvlText w:val="(%1)"/>
      <w:lvlJc w:val="left"/>
      <w:pPr>
        <w:ind w:left="1429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8167B"/>
    <w:multiLevelType w:val="hybridMultilevel"/>
    <w:tmpl w:val="58D411B0"/>
    <w:lvl w:ilvl="0" w:tplc="27762E6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8F493A"/>
    <w:multiLevelType w:val="hybridMultilevel"/>
    <w:tmpl w:val="54EEA1EC"/>
    <w:lvl w:ilvl="0" w:tplc="D3A85A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5F53"/>
    <w:multiLevelType w:val="hybridMultilevel"/>
    <w:tmpl w:val="02A25B86"/>
    <w:lvl w:ilvl="0" w:tplc="A0741934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trike w:val="0"/>
        <w:color w:val="FF000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AD67BD"/>
    <w:multiLevelType w:val="hybridMultilevel"/>
    <w:tmpl w:val="C87E23C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11AF"/>
    <w:multiLevelType w:val="hybridMultilevel"/>
    <w:tmpl w:val="3FC834C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386240E2"/>
    <w:multiLevelType w:val="hybridMultilevel"/>
    <w:tmpl w:val="662AD44E"/>
    <w:lvl w:ilvl="0" w:tplc="692C17C6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D5B"/>
    <w:multiLevelType w:val="hybridMultilevel"/>
    <w:tmpl w:val="61FC8792"/>
    <w:lvl w:ilvl="0" w:tplc="2BA48690">
      <w:start w:val="1"/>
      <w:numFmt w:val="decimal"/>
      <w:lvlText w:val="(%1)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1003F4"/>
    <w:multiLevelType w:val="hybridMultilevel"/>
    <w:tmpl w:val="3F5AB012"/>
    <w:lvl w:ilvl="0" w:tplc="432A0DA0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F7925"/>
    <w:multiLevelType w:val="hybridMultilevel"/>
    <w:tmpl w:val="DAB28D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DF7"/>
    <w:multiLevelType w:val="hybridMultilevel"/>
    <w:tmpl w:val="00840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D367C"/>
    <w:multiLevelType w:val="hybridMultilevel"/>
    <w:tmpl w:val="EDF4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420FB"/>
    <w:multiLevelType w:val="hybridMultilevel"/>
    <w:tmpl w:val="CE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A5D"/>
    <w:multiLevelType w:val="hybridMultilevel"/>
    <w:tmpl w:val="8AB8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C30"/>
    <w:multiLevelType w:val="hybridMultilevel"/>
    <w:tmpl w:val="0274954E"/>
    <w:lvl w:ilvl="0" w:tplc="0478C68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B027A0"/>
    <w:multiLevelType w:val="multilevel"/>
    <w:tmpl w:val="A6AC9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5CD76B85"/>
    <w:multiLevelType w:val="hybridMultilevel"/>
    <w:tmpl w:val="83D4C4FE"/>
    <w:lvl w:ilvl="0" w:tplc="C394A7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472D8A"/>
    <w:multiLevelType w:val="hybridMultilevel"/>
    <w:tmpl w:val="3BC2CE08"/>
    <w:lvl w:ilvl="0" w:tplc="B0B46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319C1"/>
    <w:multiLevelType w:val="hybridMultilevel"/>
    <w:tmpl w:val="7E0E7C88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3160C2"/>
    <w:multiLevelType w:val="hybridMultilevel"/>
    <w:tmpl w:val="4096182E"/>
    <w:lvl w:ilvl="0" w:tplc="D3A85A7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2046A8"/>
    <w:multiLevelType w:val="hybridMultilevel"/>
    <w:tmpl w:val="C87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0DD9"/>
    <w:multiLevelType w:val="hybridMultilevel"/>
    <w:tmpl w:val="01F09022"/>
    <w:lvl w:ilvl="0" w:tplc="04090011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2713C6"/>
    <w:multiLevelType w:val="hybridMultilevel"/>
    <w:tmpl w:val="789A4116"/>
    <w:lvl w:ilvl="0" w:tplc="432A0D8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i w:val="0"/>
        <w:i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D21A3"/>
    <w:multiLevelType w:val="hybridMultilevel"/>
    <w:tmpl w:val="4238D9F2"/>
    <w:lvl w:ilvl="0" w:tplc="2BA48690">
      <w:start w:val="1"/>
      <w:numFmt w:val="decimal"/>
      <w:lvlText w:val="(%1)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6213A1"/>
    <w:multiLevelType w:val="hybridMultilevel"/>
    <w:tmpl w:val="66FAE400"/>
    <w:lvl w:ilvl="0" w:tplc="74381010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B57E40"/>
    <w:multiLevelType w:val="hybridMultilevel"/>
    <w:tmpl w:val="6AACCA0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6265316">
    <w:abstractNumId w:val="15"/>
  </w:num>
  <w:num w:numId="2" w16cid:durableId="782916570">
    <w:abstractNumId w:val="8"/>
  </w:num>
  <w:num w:numId="3" w16cid:durableId="1788616117">
    <w:abstractNumId w:val="26"/>
  </w:num>
  <w:num w:numId="4" w16cid:durableId="488905576">
    <w:abstractNumId w:val="24"/>
  </w:num>
  <w:num w:numId="5" w16cid:durableId="2077774880">
    <w:abstractNumId w:val="31"/>
  </w:num>
  <w:num w:numId="6" w16cid:durableId="432090061">
    <w:abstractNumId w:val="16"/>
  </w:num>
  <w:num w:numId="7" w16cid:durableId="440801895">
    <w:abstractNumId w:val="12"/>
  </w:num>
  <w:num w:numId="8" w16cid:durableId="682320532">
    <w:abstractNumId w:val="25"/>
  </w:num>
  <w:num w:numId="9" w16cid:durableId="1343509407">
    <w:abstractNumId w:val="35"/>
  </w:num>
  <w:num w:numId="10" w16cid:durableId="545678653">
    <w:abstractNumId w:val="1"/>
  </w:num>
  <w:num w:numId="11" w16cid:durableId="353922163">
    <w:abstractNumId w:val="21"/>
  </w:num>
  <w:num w:numId="12" w16cid:durableId="564221397">
    <w:abstractNumId w:val="5"/>
  </w:num>
  <w:num w:numId="13" w16cid:durableId="1396128085">
    <w:abstractNumId w:val="19"/>
  </w:num>
  <w:num w:numId="14" w16cid:durableId="1176074048">
    <w:abstractNumId w:val="14"/>
  </w:num>
  <w:num w:numId="15" w16cid:durableId="1996645202">
    <w:abstractNumId w:val="2"/>
  </w:num>
  <w:num w:numId="16" w16cid:durableId="539589974">
    <w:abstractNumId w:val="20"/>
  </w:num>
  <w:num w:numId="17" w16cid:durableId="846018154">
    <w:abstractNumId w:val="23"/>
  </w:num>
  <w:num w:numId="18" w16cid:durableId="1169056034">
    <w:abstractNumId w:val="36"/>
  </w:num>
  <w:num w:numId="19" w16cid:durableId="1621060561">
    <w:abstractNumId w:val="10"/>
  </w:num>
  <w:num w:numId="20" w16cid:durableId="366444426">
    <w:abstractNumId w:val="0"/>
  </w:num>
  <w:num w:numId="21" w16cid:durableId="1955358730">
    <w:abstractNumId w:val="18"/>
  </w:num>
  <w:num w:numId="22" w16cid:durableId="490482719">
    <w:abstractNumId w:val="34"/>
  </w:num>
  <w:num w:numId="23" w16cid:durableId="1110932531">
    <w:abstractNumId w:val="3"/>
  </w:num>
  <w:num w:numId="24" w16cid:durableId="905535810">
    <w:abstractNumId w:val="9"/>
  </w:num>
  <w:num w:numId="25" w16cid:durableId="74281208">
    <w:abstractNumId w:val="33"/>
  </w:num>
  <w:num w:numId="26" w16cid:durableId="1456026373">
    <w:abstractNumId w:val="17"/>
  </w:num>
  <w:num w:numId="27" w16cid:durableId="34622766">
    <w:abstractNumId w:val="22"/>
  </w:num>
  <w:num w:numId="28" w16cid:durableId="874272868">
    <w:abstractNumId w:val="32"/>
  </w:num>
  <w:num w:numId="29" w16cid:durableId="773785695">
    <w:abstractNumId w:val="11"/>
  </w:num>
  <w:num w:numId="30" w16cid:durableId="1147282116">
    <w:abstractNumId w:val="6"/>
  </w:num>
  <w:num w:numId="31" w16cid:durableId="1690522796">
    <w:abstractNumId w:val="7"/>
  </w:num>
  <w:num w:numId="32" w16cid:durableId="970595020">
    <w:abstractNumId w:val="28"/>
  </w:num>
  <w:num w:numId="33" w16cid:durableId="1749110309">
    <w:abstractNumId w:val="27"/>
  </w:num>
  <w:num w:numId="34" w16cid:durableId="402484178">
    <w:abstractNumId w:val="13"/>
  </w:num>
  <w:num w:numId="35" w16cid:durableId="1161309840">
    <w:abstractNumId w:val="30"/>
  </w:num>
  <w:num w:numId="36" w16cid:durableId="949312449">
    <w:abstractNumId w:val="4"/>
  </w:num>
  <w:num w:numId="37" w16cid:durableId="89065187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28"/>
    <w:rsid w:val="000007F3"/>
    <w:rsid w:val="000022A5"/>
    <w:rsid w:val="00005864"/>
    <w:rsid w:val="000063D6"/>
    <w:rsid w:val="0002465E"/>
    <w:rsid w:val="00025743"/>
    <w:rsid w:val="00026AAB"/>
    <w:rsid w:val="00031D0D"/>
    <w:rsid w:val="00032843"/>
    <w:rsid w:val="00032F8C"/>
    <w:rsid w:val="000336A1"/>
    <w:rsid w:val="000347DC"/>
    <w:rsid w:val="0003606B"/>
    <w:rsid w:val="00041D5B"/>
    <w:rsid w:val="00042D61"/>
    <w:rsid w:val="0004480B"/>
    <w:rsid w:val="00044B06"/>
    <w:rsid w:val="000464B9"/>
    <w:rsid w:val="00047048"/>
    <w:rsid w:val="000528E6"/>
    <w:rsid w:val="000760C2"/>
    <w:rsid w:val="0007782D"/>
    <w:rsid w:val="00077F29"/>
    <w:rsid w:val="00082BED"/>
    <w:rsid w:val="00086C03"/>
    <w:rsid w:val="0008749A"/>
    <w:rsid w:val="00096796"/>
    <w:rsid w:val="000A15BB"/>
    <w:rsid w:val="000A54F0"/>
    <w:rsid w:val="000B1E02"/>
    <w:rsid w:val="000B1F0E"/>
    <w:rsid w:val="000B1FDE"/>
    <w:rsid w:val="000B252D"/>
    <w:rsid w:val="000B73DC"/>
    <w:rsid w:val="000C1000"/>
    <w:rsid w:val="000C2CAF"/>
    <w:rsid w:val="000C4F51"/>
    <w:rsid w:val="000C6288"/>
    <w:rsid w:val="000D18B1"/>
    <w:rsid w:val="000D3489"/>
    <w:rsid w:val="000D3C70"/>
    <w:rsid w:val="000D5616"/>
    <w:rsid w:val="000D5A52"/>
    <w:rsid w:val="000D7349"/>
    <w:rsid w:val="000E0B87"/>
    <w:rsid w:val="000E2102"/>
    <w:rsid w:val="000E3CBB"/>
    <w:rsid w:val="000E4048"/>
    <w:rsid w:val="000E7E1D"/>
    <w:rsid w:val="000F1C7D"/>
    <w:rsid w:val="000F5BC4"/>
    <w:rsid w:val="000F729B"/>
    <w:rsid w:val="000F768C"/>
    <w:rsid w:val="00104E96"/>
    <w:rsid w:val="001072F5"/>
    <w:rsid w:val="0011431C"/>
    <w:rsid w:val="00120EF2"/>
    <w:rsid w:val="00130E12"/>
    <w:rsid w:val="00133029"/>
    <w:rsid w:val="0014130E"/>
    <w:rsid w:val="001451DF"/>
    <w:rsid w:val="00151944"/>
    <w:rsid w:val="00152F6E"/>
    <w:rsid w:val="0015643A"/>
    <w:rsid w:val="00157961"/>
    <w:rsid w:val="0016322B"/>
    <w:rsid w:val="0016331E"/>
    <w:rsid w:val="001642FD"/>
    <w:rsid w:val="0016619E"/>
    <w:rsid w:val="00166202"/>
    <w:rsid w:val="00166893"/>
    <w:rsid w:val="00170307"/>
    <w:rsid w:val="00174647"/>
    <w:rsid w:val="00175316"/>
    <w:rsid w:val="00175A59"/>
    <w:rsid w:val="001772AA"/>
    <w:rsid w:val="00183492"/>
    <w:rsid w:val="00190B48"/>
    <w:rsid w:val="00191188"/>
    <w:rsid w:val="00194DED"/>
    <w:rsid w:val="00197103"/>
    <w:rsid w:val="001974B5"/>
    <w:rsid w:val="001A1283"/>
    <w:rsid w:val="001A1403"/>
    <w:rsid w:val="001A3C26"/>
    <w:rsid w:val="001A5A96"/>
    <w:rsid w:val="001B0371"/>
    <w:rsid w:val="001B2319"/>
    <w:rsid w:val="001B52C9"/>
    <w:rsid w:val="001B6D2E"/>
    <w:rsid w:val="001C067A"/>
    <w:rsid w:val="001C1401"/>
    <w:rsid w:val="001C1C24"/>
    <w:rsid w:val="001C30F7"/>
    <w:rsid w:val="001C6153"/>
    <w:rsid w:val="001C7EE2"/>
    <w:rsid w:val="001D534D"/>
    <w:rsid w:val="001F32B2"/>
    <w:rsid w:val="001F7F8C"/>
    <w:rsid w:val="00204282"/>
    <w:rsid w:val="002047DF"/>
    <w:rsid w:val="00207237"/>
    <w:rsid w:val="002128E0"/>
    <w:rsid w:val="002157AA"/>
    <w:rsid w:val="002158BD"/>
    <w:rsid w:val="00222D86"/>
    <w:rsid w:val="002332AE"/>
    <w:rsid w:val="002357B8"/>
    <w:rsid w:val="002377FA"/>
    <w:rsid w:val="002431D2"/>
    <w:rsid w:val="002434C2"/>
    <w:rsid w:val="0024364C"/>
    <w:rsid w:val="00256DD5"/>
    <w:rsid w:val="0026150E"/>
    <w:rsid w:val="00267C46"/>
    <w:rsid w:val="002734BC"/>
    <w:rsid w:val="00274D4B"/>
    <w:rsid w:val="00274EFA"/>
    <w:rsid w:val="00275408"/>
    <w:rsid w:val="00275C77"/>
    <w:rsid w:val="00275F9A"/>
    <w:rsid w:val="002779A8"/>
    <w:rsid w:val="002818AA"/>
    <w:rsid w:val="002870DD"/>
    <w:rsid w:val="00293300"/>
    <w:rsid w:val="00293E13"/>
    <w:rsid w:val="00295EEE"/>
    <w:rsid w:val="002961B4"/>
    <w:rsid w:val="002A4EBE"/>
    <w:rsid w:val="002B16C9"/>
    <w:rsid w:val="002B1FE0"/>
    <w:rsid w:val="002C07F3"/>
    <w:rsid w:val="002C0A97"/>
    <w:rsid w:val="002C52CD"/>
    <w:rsid w:val="002C5BAC"/>
    <w:rsid w:val="002F1E2B"/>
    <w:rsid w:val="002F4216"/>
    <w:rsid w:val="0031301A"/>
    <w:rsid w:val="003302D7"/>
    <w:rsid w:val="00330779"/>
    <w:rsid w:val="00330F77"/>
    <w:rsid w:val="0033423C"/>
    <w:rsid w:val="003374D3"/>
    <w:rsid w:val="0034443D"/>
    <w:rsid w:val="00350B7A"/>
    <w:rsid w:val="00355028"/>
    <w:rsid w:val="00356074"/>
    <w:rsid w:val="0035789F"/>
    <w:rsid w:val="00357D0B"/>
    <w:rsid w:val="00360445"/>
    <w:rsid w:val="0036108F"/>
    <w:rsid w:val="0036552D"/>
    <w:rsid w:val="00366477"/>
    <w:rsid w:val="00370EEF"/>
    <w:rsid w:val="00371AD7"/>
    <w:rsid w:val="00374FD5"/>
    <w:rsid w:val="003827C4"/>
    <w:rsid w:val="00386C34"/>
    <w:rsid w:val="00386C60"/>
    <w:rsid w:val="00395986"/>
    <w:rsid w:val="00395ED1"/>
    <w:rsid w:val="003A4262"/>
    <w:rsid w:val="003A6C9E"/>
    <w:rsid w:val="003B2442"/>
    <w:rsid w:val="003C50C7"/>
    <w:rsid w:val="003C72F6"/>
    <w:rsid w:val="003D05CB"/>
    <w:rsid w:val="003E5F46"/>
    <w:rsid w:val="003E6A2F"/>
    <w:rsid w:val="003F118D"/>
    <w:rsid w:val="004141BF"/>
    <w:rsid w:val="004249F9"/>
    <w:rsid w:val="00426786"/>
    <w:rsid w:val="00432924"/>
    <w:rsid w:val="00437EB4"/>
    <w:rsid w:val="00447952"/>
    <w:rsid w:val="0045026B"/>
    <w:rsid w:val="00451677"/>
    <w:rsid w:val="004517C4"/>
    <w:rsid w:val="00452751"/>
    <w:rsid w:val="00457484"/>
    <w:rsid w:val="0046084D"/>
    <w:rsid w:val="004675B2"/>
    <w:rsid w:val="004763ED"/>
    <w:rsid w:val="004912E4"/>
    <w:rsid w:val="00494BC9"/>
    <w:rsid w:val="00495C9F"/>
    <w:rsid w:val="004A011B"/>
    <w:rsid w:val="004A0296"/>
    <w:rsid w:val="004A0C7A"/>
    <w:rsid w:val="004A5541"/>
    <w:rsid w:val="004B1E66"/>
    <w:rsid w:val="004B2C69"/>
    <w:rsid w:val="004B4ED0"/>
    <w:rsid w:val="004C3110"/>
    <w:rsid w:val="004C69E8"/>
    <w:rsid w:val="004C7375"/>
    <w:rsid w:val="004C74AA"/>
    <w:rsid w:val="004C7733"/>
    <w:rsid w:val="004D3F0A"/>
    <w:rsid w:val="004D5144"/>
    <w:rsid w:val="004D58C8"/>
    <w:rsid w:val="004D7BB2"/>
    <w:rsid w:val="004E0757"/>
    <w:rsid w:val="004E2776"/>
    <w:rsid w:val="004F095B"/>
    <w:rsid w:val="00502560"/>
    <w:rsid w:val="005061DB"/>
    <w:rsid w:val="00516103"/>
    <w:rsid w:val="00525F5A"/>
    <w:rsid w:val="0052710F"/>
    <w:rsid w:val="005336A6"/>
    <w:rsid w:val="005352B0"/>
    <w:rsid w:val="0053590D"/>
    <w:rsid w:val="00540E61"/>
    <w:rsid w:val="005435B7"/>
    <w:rsid w:val="00557D00"/>
    <w:rsid w:val="00561464"/>
    <w:rsid w:val="00561F69"/>
    <w:rsid w:val="0056551B"/>
    <w:rsid w:val="00566D1C"/>
    <w:rsid w:val="00575173"/>
    <w:rsid w:val="00577ABC"/>
    <w:rsid w:val="005819D2"/>
    <w:rsid w:val="0058211D"/>
    <w:rsid w:val="00582195"/>
    <w:rsid w:val="0058228F"/>
    <w:rsid w:val="00587F07"/>
    <w:rsid w:val="005951F3"/>
    <w:rsid w:val="00595564"/>
    <w:rsid w:val="00596DDC"/>
    <w:rsid w:val="005A12D3"/>
    <w:rsid w:val="005A17D2"/>
    <w:rsid w:val="005A56EA"/>
    <w:rsid w:val="005B468E"/>
    <w:rsid w:val="005C25F8"/>
    <w:rsid w:val="005C50CD"/>
    <w:rsid w:val="005D037C"/>
    <w:rsid w:val="005D5AA6"/>
    <w:rsid w:val="005E6B65"/>
    <w:rsid w:val="005F104D"/>
    <w:rsid w:val="005F3FBB"/>
    <w:rsid w:val="005F6EE4"/>
    <w:rsid w:val="00605704"/>
    <w:rsid w:val="00614CD0"/>
    <w:rsid w:val="00624EE2"/>
    <w:rsid w:val="00633FE9"/>
    <w:rsid w:val="00635554"/>
    <w:rsid w:val="00641BA8"/>
    <w:rsid w:val="00643BA7"/>
    <w:rsid w:val="00651556"/>
    <w:rsid w:val="00651C66"/>
    <w:rsid w:val="00654223"/>
    <w:rsid w:val="0065555B"/>
    <w:rsid w:val="00655F53"/>
    <w:rsid w:val="006560CD"/>
    <w:rsid w:val="00664569"/>
    <w:rsid w:val="00664E5F"/>
    <w:rsid w:val="00667CE2"/>
    <w:rsid w:val="00681E92"/>
    <w:rsid w:val="00683785"/>
    <w:rsid w:val="00687710"/>
    <w:rsid w:val="00687F20"/>
    <w:rsid w:val="006912F7"/>
    <w:rsid w:val="0069148C"/>
    <w:rsid w:val="006977BE"/>
    <w:rsid w:val="00697AF3"/>
    <w:rsid w:val="006A15D5"/>
    <w:rsid w:val="006A3D78"/>
    <w:rsid w:val="006B0716"/>
    <w:rsid w:val="006B2875"/>
    <w:rsid w:val="006B3EBE"/>
    <w:rsid w:val="006B453D"/>
    <w:rsid w:val="006D3529"/>
    <w:rsid w:val="006D3DBC"/>
    <w:rsid w:val="006E31D5"/>
    <w:rsid w:val="006E5103"/>
    <w:rsid w:val="006E669A"/>
    <w:rsid w:val="006F2019"/>
    <w:rsid w:val="006F2C0B"/>
    <w:rsid w:val="006F5982"/>
    <w:rsid w:val="00700CE7"/>
    <w:rsid w:val="00702172"/>
    <w:rsid w:val="0070280D"/>
    <w:rsid w:val="0070422E"/>
    <w:rsid w:val="007053FE"/>
    <w:rsid w:val="0070755C"/>
    <w:rsid w:val="007124EC"/>
    <w:rsid w:val="007136A0"/>
    <w:rsid w:val="00714750"/>
    <w:rsid w:val="00715C07"/>
    <w:rsid w:val="00723437"/>
    <w:rsid w:val="00725564"/>
    <w:rsid w:val="00731940"/>
    <w:rsid w:val="0073387C"/>
    <w:rsid w:val="00735714"/>
    <w:rsid w:val="00740E60"/>
    <w:rsid w:val="0074153E"/>
    <w:rsid w:val="007436CD"/>
    <w:rsid w:val="00744B46"/>
    <w:rsid w:val="00744D14"/>
    <w:rsid w:val="00751BC4"/>
    <w:rsid w:val="007554CF"/>
    <w:rsid w:val="007729D5"/>
    <w:rsid w:val="0078025B"/>
    <w:rsid w:val="007945E4"/>
    <w:rsid w:val="00794717"/>
    <w:rsid w:val="00796403"/>
    <w:rsid w:val="007968F7"/>
    <w:rsid w:val="007A43CC"/>
    <w:rsid w:val="007A7B05"/>
    <w:rsid w:val="007B12D0"/>
    <w:rsid w:val="007B44A9"/>
    <w:rsid w:val="007B692E"/>
    <w:rsid w:val="007C0F5A"/>
    <w:rsid w:val="007C50B7"/>
    <w:rsid w:val="007C7CC1"/>
    <w:rsid w:val="007C7ED7"/>
    <w:rsid w:val="007D1CF8"/>
    <w:rsid w:val="007D3171"/>
    <w:rsid w:val="007D5DBE"/>
    <w:rsid w:val="007D6F8C"/>
    <w:rsid w:val="007E16BF"/>
    <w:rsid w:val="007E565F"/>
    <w:rsid w:val="007E6913"/>
    <w:rsid w:val="007E6F75"/>
    <w:rsid w:val="007F2CCF"/>
    <w:rsid w:val="007F3067"/>
    <w:rsid w:val="007F3F7C"/>
    <w:rsid w:val="00801617"/>
    <w:rsid w:val="00802413"/>
    <w:rsid w:val="00803DF5"/>
    <w:rsid w:val="00812547"/>
    <w:rsid w:val="008230A2"/>
    <w:rsid w:val="00823C1E"/>
    <w:rsid w:val="00824ACC"/>
    <w:rsid w:val="00827EB1"/>
    <w:rsid w:val="00832D33"/>
    <w:rsid w:val="00833133"/>
    <w:rsid w:val="008334C6"/>
    <w:rsid w:val="00840540"/>
    <w:rsid w:val="00841C16"/>
    <w:rsid w:val="00846A81"/>
    <w:rsid w:val="00846D8B"/>
    <w:rsid w:val="00851164"/>
    <w:rsid w:val="008545DC"/>
    <w:rsid w:val="00860DEC"/>
    <w:rsid w:val="00863FAD"/>
    <w:rsid w:val="008726F1"/>
    <w:rsid w:val="00884A38"/>
    <w:rsid w:val="00885455"/>
    <w:rsid w:val="00886718"/>
    <w:rsid w:val="00891034"/>
    <w:rsid w:val="00893729"/>
    <w:rsid w:val="008944EF"/>
    <w:rsid w:val="008B2B51"/>
    <w:rsid w:val="008B35F2"/>
    <w:rsid w:val="008C761F"/>
    <w:rsid w:val="008C7BDA"/>
    <w:rsid w:val="008D0A15"/>
    <w:rsid w:val="008D210F"/>
    <w:rsid w:val="008E277F"/>
    <w:rsid w:val="008E5247"/>
    <w:rsid w:val="008E6079"/>
    <w:rsid w:val="008E6670"/>
    <w:rsid w:val="008F1D27"/>
    <w:rsid w:val="008F417B"/>
    <w:rsid w:val="008F45B3"/>
    <w:rsid w:val="00900728"/>
    <w:rsid w:val="00903653"/>
    <w:rsid w:val="00903891"/>
    <w:rsid w:val="009042D5"/>
    <w:rsid w:val="00906C9C"/>
    <w:rsid w:val="00910A46"/>
    <w:rsid w:val="00916736"/>
    <w:rsid w:val="00916B5F"/>
    <w:rsid w:val="009265BB"/>
    <w:rsid w:val="00932805"/>
    <w:rsid w:val="00932C30"/>
    <w:rsid w:val="00932CDD"/>
    <w:rsid w:val="00943D40"/>
    <w:rsid w:val="0095000D"/>
    <w:rsid w:val="009545D7"/>
    <w:rsid w:val="00956A61"/>
    <w:rsid w:val="009617D9"/>
    <w:rsid w:val="00961D26"/>
    <w:rsid w:val="00964A09"/>
    <w:rsid w:val="0097183B"/>
    <w:rsid w:val="00974E40"/>
    <w:rsid w:val="00976DC4"/>
    <w:rsid w:val="00984335"/>
    <w:rsid w:val="00987B72"/>
    <w:rsid w:val="00990B48"/>
    <w:rsid w:val="00990EBE"/>
    <w:rsid w:val="0099230D"/>
    <w:rsid w:val="00992DD9"/>
    <w:rsid w:val="0099639E"/>
    <w:rsid w:val="00997119"/>
    <w:rsid w:val="009979AD"/>
    <w:rsid w:val="009A7032"/>
    <w:rsid w:val="009A7BA3"/>
    <w:rsid w:val="009B00B5"/>
    <w:rsid w:val="009B0F98"/>
    <w:rsid w:val="009B400F"/>
    <w:rsid w:val="009B45C0"/>
    <w:rsid w:val="009B62A0"/>
    <w:rsid w:val="009C1090"/>
    <w:rsid w:val="009D37E9"/>
    <w:rsid w:val="009D7530"/>
    <w:rsid w:val="009D7949"/>
    <w:rsid w:val="009E24C4"/>
    <w:rsid w:val="009F3E9C"/>
    <w:rsid w:val="009F6385"/>
    <w:rsid w:val="009F724D"/>
    <w:rsid w:val="00A03B20"/>
    <w:rsid w:val="00A04CE0"/>
    <w:rsid w:val="00A05915"/>
    <w:rsid w:val="00A15AD7"/>
    <w:rsid w:val="00A21540"/>
    <w:rsid w:val="00A40206"/>
    <w:rsid w:val="00A44954"/>
    <w:rsid w:val="00A45AC4"/>
    <w:rsid w:val="00A5054F"/>
    <w:rsid w:val="00A528C1"/>
    <w:rsid w:val="00A53599"/>
    <w:rsid w:val="00A64B05"/>
    <w:rsid w:val="00A64FCA"/>
    <w:rsid w:val="00A66154"/>
    <w:rsid w:val="00A7344D"/>
    <w:rsid w:val="00A751D3"/>
    <w:rsid w:val="00A80DD0"/>
    <w:rsid w:val="00A82F53"/>
    <w:rsid w:val="00A96887"/>
    <w:rsid w:val="00A969B2"/>
    <w:rsid w:val="00A970F4"/>
    <w:rsid w:val="00AA5728"/>
    <w:rsid w:val="00AA5E37"/>
    <w:rsid w:val="00AA6671"/>
    <w:rsid w:val="00AB0460"/>
    <w:rsid w:val="00AC0557"/>
    <w:rsid w:val="00AC0D40"/>
    <w:rsid w:val="00AC1DF0"/>
    <w:rsid w:val="00AC70C8"/>
    <w:rsid w:val="00AD20EC"/>
    <w:rsid w:val="00AD2559"/>
    <w:rsid w:val="00AE23CA"/>
    <w:rsid w:val="00AE75E4"/>
    <w:rsid w:val="00AF0617"/>
    <w:rsid w:val="00AF0C8C"/>
    <w:rsid w:val="00AF3194"/>
    <w:rsid w:val="00B001CE"/>
    <w:rsid w:val="00B00F94"/>
    <w:rsid w:val="00B03A47"/>
    <w:rsid w:val="00B064B2"/>
    <w:rsid w:val="00B0695B"/>
    <w:rsid w:val="00B11C5F"/>
    <w:rsid w:val="00B13917"/>
    <w:rsid w:val="00B25013"/>
    <w:rsid w:val="00B34897"/>
    <w:rsid w:val="00B37B4B"/>
    <w:rsid w:val="00B53F56"/>
    <w:rsid w:val="00B56F16"/>
    <w:rsid w:val="00B6027E"/>
    <w:rsid w:val="00B63519"/>
    <w:rsid w:val="00B63896"/>
    <w:rsid w:val="00B64A80"/>
    <w:rsid w:val="00B6664D"/>
    <w:rsid w:val="00B67A0D"/>
    <w:rsid w:val="00B741C9"/>
    <w:rsid w:val="00B75963"/>
    <w:rsid w:val="00B77AD4"/>
    <w:rsid w:val="00B856AF"/>
    <w:rsid w:val="00B869AC"/>
    <w:rsid w:val="00B924E6"/>
    <w:rsid w:val="00B92A91"/>
    <w:rsid w:val="00B93658"/>
    <w:rsid w:val="00B947D2"/>
    <w:rsid w:val="00B9523B"/>
    <w:rsid w:val="00B95FB3"/>
    <w:rsid w:val="00B966A5"/>
    <w:rsid w:val="00BA2319"/>
    <w:rsid w:val="00BA4F39"/>
    <w:rsid w:val="00BA6AB0"/>
    <w:rsid w:val="00BB6298"/>
    <w:rsid w:val="00BB64AA"/>
    <w:rsid w:val="00BC107D"/>
    <w:rsid w:val="00BD26FE"/>
    <w:rsid w:val="00BE3333"/>
    <w:rsid w:val="00BE58CD"/>
    <w:rsid w:val="00C01E7B"/>
    <w:rsid w:val="00C12515"/>
    <w:rsid w:val="00C15D2B"/>
    <w:rsid w:val="00C211E5"/>
    <w:rsid w:val="00C24336"/>
    <w:rsid w:val="00C260FF"/>
    <w:rsid w:val="00C368EE"/>
    <w:rsid w:val="00C36B08"/>
    <w:rsid w:val="00C4030C"/>
    <w:rsid w:val="00C4106E"/>
    <w:rsid w:val="00C42F42"/>
    <w:rsid w:val="00C44CB5"/>
    <w:rsid w:val="00C44FB5"/>
    <w:rsid w:val="00C4587F"/>
    <w:rsid w:val="00C550F3"/>
    <w:rsid w:val="00C61F11"/>
    <w:rsid w:val="00C66639"/>
    <w:rsid w:val="00C679A1"/>
    <w:rsid w:val="00C72A10"/>
    <w:rsid w:val="00C74683"/>
    <w:rsid w:val="00C77423"/>
    <w:rsid w:val="00C7779B"/>
    <w:rsid w:val="00C77E5B"/>
    <w:rsid w:val="00C8243A"/>
    <w:rsid w:val="00C86D68"/>
    <w:rsid w:val="00C873BF"/>
    <w:rsid w:val="00C90044"/>
    <w:rsid w:val="00C95AB5"/>
    <w:rsid w:val="00CA5D01"/>
    <w:rsid w:val="00CB4BBC"/>
    <w:rsid w:val="00CB6267"/>
    <w:rsid w:val="00CB77A2"/>
    <w:rsid w:val="00CC213C"/>
    <w:rsid w:val="00CC3CDE"/>
    <w:rsid w:val="00CC3D81"/>
    <w:rsid w:val="00CD5406"/>
    <w:rsid w:val="00CD692E"/>
    <w:rsid w:val="00CE0115"/>
    <w:rsid w:val="00CE49B6"/>
    <w:rsid w:val="00CE587D"/>
    <w:rsid w:val="00CF0D93"/>
    <w:rsid w:val="00CF2CD2"/>
    <w:rsid w:val="00CF34FD"/>
    <w:rsid w:val="00CF43A7"/>
    <w:rsid w:val="00CF4C29"/>
    <w:rsid w:val="00CF5AD8"/>
    <w:rsid w:val="00CF7172"/>
    <w:rsid w:val="00D02140"/>
    <w:rsid w:val="00D0236F"/>
    <w:rsid w:val="00D03C1D"/>
    <w:rsid w:val="00D12B1A"/>
    <w:rsid w:val="00D12C65"/>
    <w:rsid w:val="00D153C2"/>
    <w:rsid w:val="00D25A20"/>
    <w:rsid w:val="00D25EA9"/>
    <w:rsid w:val="00D300D6"/>
    <w:rsid w:val="00D31A0A"/>
    <w:rsid w:val="00D3299C"/>
    <w:rsid w:val="00D35828"/>
    <w:rsid w:val="00D410DF"/>
    <w:rsid w:val="00D43AB6"/>
    <w:rsid w:val="00D4506B"/>
    <w:rsid w:val="00D5002E"/>
    <w:rsid w:val="00D55689"/>
    <w:rsid w:val="00D60B44"/>
    <w:rsid w:val="00D72F81"/>
    <w:rsid w:val="00D738AB"/>
    <w:rsid w:val="00D738FD"/>
    <w:rsid w:val="00D82E9C"/>
    <w:rsid w:val="00D94DCC"/>
    <w:rsid w:val="00D95924"/>
    <w:rsid w:val="00DA123E"/>
    <w:rsid w:val="00DA728B"/>
    <w:rsid w:val="00DB197E"/>
    <w:rsid w:val="00DB7F98"/>
    <w:rsid w:val="00DC19E0"/>
    <w:rsid w:val="00DC2D12"/>
    <w:rsid w:val="00DC5725"/>
    <w:rsid w:val="00DC6942"/>
    <w:rsid w:val="00DC7ED4"/>
    <w:rsid w:val="00DD2784"/>
    <w:rsid w:val="00DD3555"/>
    <w:rsid w:val="00DD3CE3"/>
    <w:rsid w:val="00DE103D"/>
    <w:rsid w:val="00DF093D"/>
    <w:rsid w:val="00DF0D84"/>
    <w:rsid w:val="00DF20BA"/>
    <w:rsid w:val="00DF5EF9"/>
    <w:rsid w:val="00DF6385"/>
    <w:rsid w:val="00DF6A9B"/>
    <w:rsid w:val="00DF7949"/>
    <w:rsid w:val="00E10095"/>
    <w:rsid w:val="00E113B4"/>
    <w:rsid w:val="00E11B43"/>
    <w:rsid w:val="00E11D1C"/>
    <w:rsid w:val="00E11F18"/>
    <w:rsid w:val="00E279F5"/>
    <w:rsid w:val="00E27EE9"/>
    <w:rsid w:val="00E30A38"/>
    <w:rsid w:val="00E37D09"/>
    <w:rsid w:val="00E43350"/>
    <w:rsid w:val="00E46C98"/>
    <w:rsid w:val="00E52EAC"/>
    <w:rsid w:val="00E54788"/>
    <w:rsid w:val="00E60686"/>
    <w:rsid w:val="00E60E72"/>
    <w:rsid w:val="00E62312"/>
    <w:rsid w:val="00E6766E"/>
    <w:rsid w:val="00E70D92"/>
    <w:rsid w:val="00E71263"/>
    <w:rsid w:val="00E741F3"/>
    <w:rsid w:val="00E762A5"/>
    <w:rsid w:val="00E76DE0"/>
    <w:rsid w:val="00E85FBD"/>
    <w:rsid w:val="00E868A9"/>
    <w:rsid w:val="00E919DA"/>
    <w:rsid w:val="00EA3D14"/>
    <w:rsid w:val="00EA6F5D"/>
    <w:rsid w:val="00EC3BAE"/>
    <w:rsid w:val="00EC45B7"/>
    <w:rsid w:val="00EC5FD0"/>
    <w:rsid w:val="00ED6E6B"/>
    <w:rsid w:val="00EE5C22"/>
    <w:rsid w:val="00EF52E7"/>
    <w:rsid w:val="00F122FC"/>
    <w:rsid w:val="00F12DE8"/>
    <w:rsid w:val="00F15BA7"/>
    <w:rsid w:val="00F16518"/>
    <w:rsid w:val="00F25205"/>
    <w:rsid w:val="00F26CF4"/>
    <w:rsid w:val="00F40B2B"/>
    <w:rsid w:val="00F45790"/>
    <w:rsid w:val="00F62F98"/>
    <w:rsid w:val="00F652E3"/>
    <w:rsid w:val="00F750D5"/>
    <w:rsid w:val="00F80696"/>
    <w:rsid w:val="00F83B88"/>
    <w:rsid w:val="00F85F1F"/>
    <w:rsid w:val="00F90A06"/>
    <w:rsid w:val="00F947B6"/>
    <w:rsid w:val="00F96966"/>
    <w:rsid w:val="00FA06B6"/>
    <w:rsid w:val="00FA06E5"/>
    <w:rsid w:val="00FA088B"/>
    <w:rsid w:val="00FA48FA"/>
    <w:rsid w:val="00FB06BC"/>
    <w:rsid w:val="00FB1537"/>
    <w:rsid w:val="00FB1A8E"/>
    <w:rsid w:val="00FB1B74"/>
    <w:rsid w:val="00FC5BDB"/>
    <w:rsid w:val="00FE27DE"/>
    <w:rsid w:val="00FE435C"/>
    <w:rsid w:val="00FE4C39"/>
    <w:rsid w:val="00FE4DCE"/>
    <w:rsid w:val="00FE6CE0"/>
    <w:rsid w:val="00FE7368"/>
    <w:rsid w:val="00FF206F"/>
    <w:rsid w:val="00FF58AD"/>
    <w:rsid w:val="00FF6FC1"/>
    <w:rsid w:val="01A0C1E7"/>
    <w:rsid w:val="0456F784"/>
    <w:rsid w:val="052E67E7"/>
    <w:rsid w:val="05A0FA07"/>
    <w:rsid w:val="06A77812"/>
    <w:rsid w:val="072FC4F7"/>
    <w:rsid w:val="0AE70EFB"/>
    <w:rsid w:val="0C97A928"/>
    <w:rsid w:val="0D957ABD"/>
    <w:rsid w:val="0EABC378"/>
    <w:rsid w:val="0EB5FDC9"/>
    <w:rsid w:val="0F23D487"/>
    <w:rsid w:val="1101C91E"/>
    <w:rsid w:val="135CAED3"/>
    <w:rsid w:val="184DA48C"/>
    <w:rsid w:val="190EAC03"/>
    <w:rsid w:val="1AAA7C64"/>
    <w:rsid w:val="1AFE2450"/>
    <w:rsid w:val="1C17BBAC"/>
    <w:rsid w:val="24F57AA1"/>
    <w:rsid w:val="28616501"/>
    <w:rsid w:val="2D201D06"/>
    <w:rsid w:val="384B2CB3"/>
    <w:rsid w:val="3999C91D"/>
    <w:rsid w:val="3AC464B1"/>
    <w:rsid w:val="3F52AC4C"/>
    <w:rsid w:val="3F7C2D5F"/>
    <w:rsid w:val="3FC1C8E6"/>
    <w:rsid w:val="3FE6FAC5"/>
    <w:rsid w:val="4025DC7F"/>
    <w:rsid w:val="42328819"/>
    <w:rsid w:val="439B56D0"/>
    <w:rsid w:val="4863573A"/>
    <w:rsid w:val="488BF01F"/>
    <w:rsid w:val="496A7C2C"/>
    <w:rsid w:val="4EFB31A3"/>
    <w:rsid w:val="503A0710"/>
    <w:rsid w:val="516F1F19"/>
    <w:rsid w:val="52678004"/>
    <w:rsid w:val="54D1A852"/>
    <w:rsid w:val="5556B5FF"/>
    <w:rsid w:val="564F1BBA"/>
    <w:rsid w:val="574EF91D"/>
    <w:rsid w:val="61D59660"/>
    <w:rsid w:val="64F40EC5"/>
    <w:rsid w:val="66A90783"/>
    <w:rsid w:val="67098E4C"/>
    <w:rsid w:val="68A55EAD"/>
    <w:rsid w:val="6AF2C831"/>
    <w:rsid w:val="6C493459"/>
    <w:rsid w:val="7081ACA8"/>
    <w:rsid w:val="771B0211"/>
    <w:rsid w:val="7755FDE4"/>
    <w:rsid w:val="7984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EAC8"/>
  <w15:chartTrackingRefBased/>
  <w15:docId w15:val="{5C83C2E1-300F-4879-BCF1-EE15DAE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6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30A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6B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B65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semiHidden/>
    <w:unhideWhenUsed/>
    <w:rsid w:val="00535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F2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4D3F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86"/>
  </w:style>
  <w:style w:type="paragraph" w:styleId="Footer">
    <w:name w:val="footer"/>
    <w:basedOn w:val="Normal"/>
    <w:link w:val="FooterChar"/>
    <w:uiPriority w:val="99"/>
    <w:unhideWhenUsed/>
    <w:rsid w:val="002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86"/>
  </w:style>
  <w:style w:type="paragraph" w:styleId="TOCHeading">
    <w:name w:val="TOC Heading"/>
    <w:basedOn w:val="Heading1"/>
    <w:next w:val="Normal"/>
    <w:uiPriority w:val="39"/>
    <w:unhideWhenUsed/>
    <w:qFormat/>
    <w:rsid w:val="007D5DBE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5DBE"/>
    <w:pPr>
      <w:tabs>
        <w:tab w:val="right" w:leader="dot" w:pos="9016"/>
      </w:tabs>
      <w:spacing w:after="100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D5DB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5DB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E7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60E72"/>
  </w:style>
  <w:style w:type="paragraph" w:styleId="Caption">
    <w:name w:val="caption"/>
    <w:basedOn w:val="Normal"/>
    <w:next w:val="Normal"/>
    <w:uiPriority w:val="35"/>
    <w:unhideWhenUsed/>
    <w:qFormat/>
    <w:rsid w:val="00E60E72"/>
    <w:pPr>
      <w:spacing w:line="252" w:lineRule="auto"/>
      <w:jc w:val="both"/>
    </w:pPr>
    <w:rPr>
      <w:rFonts w:eastAsiaTheme="minorEastAsia"/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0757"/>
    <w:rPr>
      <w:color w:val="808080"/>
    </w:rPr>
  </w:style>
  <w:style w:type="paragraph" w:customStyle="1" w:styleId="Template-headertext">
    <w:name w:val="Template - header text"/>
    <w:basedOn w:val="Normal"/>
    <w:rsid w:val="00CC3D81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AU" w:bidi="ar-SA"/>
    </w:rPr>
  </w:style>
  <w:style w:type="paragraph" w:customStyle="1" w:styleId="Template-maintableheadings">
    <w:name w:val="Template - main table headings"/>
    <w:rsid w:val="00CC3D81"/>
    <w:pPr>
      <w:spacing w:before="20" w:after="20" w:line="240" w:lineRule="auto"/>
    </w:pPr>
    <w:rPr>
      <w:rFonts w:ascii="Arial" w:eastAsia="Times New Roman" w:hAnsi="Arial" w:cs="Times New Roman"/>
      <w:b/>
      <w:bCs/>
      <w:szCs w:val="20"/>
      <w:lang w:val="en-AU" w:bidi="ar-SA"/>
    </w:rPr>
  </w:style>
  <w:style w:type="paragraph" w:customStyle="1" w:styleId="Template-headertextstatement">
    <w:name w:val="Template - header text statement"/>
    <w:basedOn w:val="Template-headertext"/>
    <w:rsid w:val="00CC3D81"/>
    <w:rPr>
      <w:sz w:val="20"/>
    </w:rPr>
  </w:style>
  <w:style w:type="character" w:styleId="Emphasis">
    <w:name w:val="Emphasis"/>
    <w:basedOn w:val="DefaultParagraphFont"/>
    <w:uiPriority w:val="20"/>
    <w:qFormat/>
    <w:rsid w:val="009B62A0"/>
    <w:rPr>
      <w:i/>
      <w:iCs/>
    </w:rPr>
  </w:style>
  <w:style w:type="paragraph" w:styleId="BodyText">
    <w:name w:val="Body Text"/>
    <w:link w:val="BodyTextChar"/>
    <w:rsid w:val="00E70D92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E70D92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590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90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90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90D"/>
    <w:rPr>
      <w:b/>
      <w:bCs/>
      <w:sz w:val="20"/>
      <w:szCs w:val="25"/>
    </w:rPr>
  </w:style>
  <w:style w:type="paragraph" w:styleId="NoSpacing">
    <w:name w:val="No Spacing"/>
    <w:uiPriority w:val="1"/>
    <w:qFormat/>
    <w:rsid w:val="001F7F8C"/>
    <w:pPr>
      <w:spacing w:after="0" w:line="240" w:lineRule="auto"/>
    </w:pPr>
  </w:style>
  <w:style w:type="paragraph" w:styleId="Revision">
    <w:name w:val="Revision"/>
    <w:hidden/>
    <w:uiPriority w:val="99"/>
    <w:semiHidden/>
    <w:rsid w:val="00D94DCC"/>
    <w:pPr>
      <w:spacing w:after="0" w:line="240" w:lineRule="auto"/>
    </w:pPr>
  </w:style>
  <w:style w:type="paragraph" w:customStyle="1" w:styleId="R">
    <w:name w:val="สพร.R"/>
    <w:rsid w:val="0035789F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normaltextrun">
    <w:name w:val="normaltextrun"/>
    <w:basedOn w:val="DefaultParagraphFont"/>
    <w:rsid w:val="00B13917"/>
  </w:style>
  <w:style w:type="character" w:customStyle="1" w:styleId="eop">
    <w:name w:val="eop"/>
    <w:basedOn w:val="DefaultParagraphFont"/>
    <w:rsid w:val="00B1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185">
          <w:marLeft w:val="-6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U\SD-G\DGF\data%20policy%20template%20v.0.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23DF-6FB9-4A74-B088-12AEB5991AD4}"/>
      </w:docPartPr>
      <w:docPartBody>
        <w:p w:rsidR="00E43350" w:rsidRDefault="00E43350"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6D0B4DCEB49D6BC980FDB874E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5D12-C182-46EF-80AE-D5087B26781A}"/>
      </w:docPartPr>
      <w:docPartBody>
        <w:p w:rsidR="00FA06E5" w:rsidRDefault="00FA06E5" w:rsidP="00FA06E5">
          <w:pPr>
            <w:pStyle w:val="3166D0B4DCEB49D6BC980FDB874EC780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88C65797F4C32989E6C156FE4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EE3-49FE-4946-8EDD-3F60F56BEE58}"/>
      </w:docPartPr>
      <w:docPartBody>
        <w:p w:rsidR="00413CD2" w:rsidRDefault="00B92A91" w:rsidP="00B92A91">
          <w:pPr>
            <w:pStyle w:val="09D88C65797F4C32989E6C156FE45942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60CBBB3AE42D5831045D710D8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0EA8-ADA7-467B-9E18-77AEAEF694F0}"/>
      </w:docPartPr>
      <w:docPartBody>
        <w:p w:rsidR="00EE5C22" w:rsidRDefault="00F652E3" w:rsidP="00F652E3">
          <w:pPr>
            <w:pStyle w:val="6AE60CBBB3AE42D5831045D710D8A1B1"/>
          </w:pPr>
          <w:r w:rsidRPr="00CF4D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D803E7CC64BF1BD7738E554B7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7CD3-0FEE-4C6C-9863-BF3D567B3E0D}"/>
      </w:docPartPr>
      <w:docPartBody>
        <w:p w:rsidR="00865570" w:rsidRDefault="00EE5C22" w:rsidP="00EE5C22">
          <w:pPr>
            <w:pStyle w:val="A94D803E7CC64BF1BD7738E554B76CD2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D7BB1455F432D8436A8373A9BF5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FB1437-0F5E-47D7-85BF-410BCDD89E89}"/>
      </w:docPartPr>
      <w:docPartBody>
        <w:p w:rsidR="004D25B7" w:rsidRDefault="00557D00" w:rsidP="00557D00">
          <w:pPr>
            <w:pStyle w:val="D9DD7BB1455F432D8436A8373A9BF567"/>
          </w:pPr>
          <w:r w:rsidRPr="00CE2E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50746C83441D3B971492D9BB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D5A5-667E-419D-81AD-2E2E5BD5DEC3}"/>
      </w:docPartPr>
      <w:docPartBody>
        <w:p w:rsidR="00942C9A" w:rsidRDefault="00942C9A">
          <w:pPr>
            <w:pStyle w:val="A2850746C83441D3B971492D9BBA4AFE"/>
          </w:pPr>
          <w:r w:rsidRPr="00EE2A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ambri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3"/>
    <w:rsid w:val="00026241"/>
    <w:rsid w:val="0012456E"/>
    <w:rsid w:val="00142DC7"/>
    <w:rsid w:val="001A2D16"/>
    <w:rsid w:val="001C777F"/>
    <w:rsid w:val="00270B15"/>
    <w:rsid w:val="00324C33"/>
    <w:rsid w:val="00413CD2"/>
    <w:rsid w:val="00416332"/>
    <w:rsid w:val="00455816"/>
    <w:rsid w:val="004B23FC"/>
    <w:rsid w:val="004D25B7"/>
    <w:rsid w:val="004F31C0"/>
    <w:rsid w:val="005209AD"/>
    <w:rsid w:val="00557D00"/>
    <w:rsid w:val="00565E8F"/>
    <w:rsid w:val="005767C1"/>
    <w:rsid w:val="005850EE"/>
    <w:rsid w:val="006232FC"/>
    <w:rsid w:val="006E66A3"/>
    <w:rsid w:val="00752963"/>
    <w:rsid w:val="00771302"/>
    <w:rsid w:val="007E6B89"/>
    <w:rsid w:val="008640E1"/>
    <w:rsid w:val="00865570"/>
    <w:rsid w:val="008F4905"/>
    <w:rsid w:val="00942C9A"/>
    <w:rsid w:val="00970C21"/>
    <w:rsid w:val="009B0306"/>
    <w:rsid w:val="009C7FA0"/>
    <w:rsid w:val="00A12CD8"/>
    <w:rsid w:val="00A40871"/>
    <w:rsid w:val="00A64DD3"/>
    <w:rsid w:val="00A836FC"/>
    <w:rsid w:val="00AE0B26"/>
    <w:rsid w:val="00B2765C"/>
    <w:rsid w:val="00B92A91"/>
    <w:rsid w:val="00BD668C"/>
    <w:rsid w:val="00BE0434"/>
    <w:rsid w:val="00C37B50"/>
    <w:rsid w:val="00D438FF"/>
    <w:rsid w:val="00D84F31"/>
    <w:rsid w:val="00D9635C"/>
    <w:rsid w:val="00DB3D01"/>
    <w:rsid w:val="00DE0362"/>
    <w:rsid w:val="00E43350"/>
    <w:rsid w:val="00EB1D82"/>
    <w:rsid w:val="00EE5C22"/>
    <w:rsid w:val="00F200E1"/>
    <w:rsid w:val="00F652E3"/>
    <w:rsid w:val="00F85FC8"/>
    <w:rsid w:val="00F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332"/>
    <w:rPr>
      <w:color w:val="808080"/>
    </w:rPr>
  </w:style>
  <w:style w:type="paragraph" w:customStyle="1" w:styleId="A94D803E7CC64BF1BD7738E554B76CD2">
    <w:name w:val="A94D803E7CC64BF1BD7738E554B76CD2"/>
    <w:rsid w:val="00EE5C22"/>
  </w:style>
  <w:style w:type="paragraph" w:customStyle="1" w:styleId="3166D0B4DCEB49D6BC980FDB874EC780">
    <w:name w:val="3166D0B4DCEB49D6BC980FDB874EC780"/>
    <w:rsid w:val="00FA06E5"/>
  </w:style>
  <w:style w:type="paragraph" w:customStyle="1" w:styleId="09D88C65797F4C32989E6C156FE45942">
    <w:name w:val="09D88C65797F4C32989E6C156FE45942"/>
    <w:rsid w:val="00B92A91"/>
  </w:style>
  <w:style w:type="paragraph" w:customStyle="1" w:styleId="6AE60CBBB3AE42D5831045D710D8A1B1">
    <w:name w:val="6AE60CBBB3AE42D5831045D710D8A1B1"/>
    <w:rsid w:val="00F652E3"/>
  </w:style>
  <w:style w:type="paragraph" w:customStyle="1" w:styleId="D9DD7BB1455F432D8436A8373A9BF567">
    <w:name w:val="D9DD7BB1455F432D8436A8373A9BF567"/>
    <w:rsid w:val="00557D00"/>
  </w:style>
  <w:style w:type="paragraph" w:customStyle="1" w:styleId="A2850746C83441D3B971492D9BBA4AFE">
    <w:name w:val="A2850746C83441D3B971492D9BBA4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17" ma:contentTypeDescription="Create a new document." ma:contentTypeScope="" ma:versionID="3ad6971dd29e707b86583c2de7295b58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8e314ceaf6cc0b7cf061d5a91adbcd1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7F8F1-C91E-4F11-B238-09D909C0F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F4E45-38F4-4A78-A15F-DF0001743078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3.xml><?xml version="1.0" encoding="utf-8"?>
<ds:datastoreItem xmlns:ds="http://schemas.openxmlformats.org/officeDocument/2006/customXml" ds:itemID="{7C56AA57-2858-4052-A037-C43337A88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28133-4E1A-4D0F-B097-AE8B9B24A9A6}"/>
</file>

<file path=docProps/app.xml><?xml version="1.0" encoding="utf-8"?>
<Properties xmlns="http://schemas.openxmlformats.org/officeDocument/2006/extended-properties" xmlns:vt="http://schemas.openxmlformats.org/officeDocument/2006/docPropsVTypes">
  <Template>data policy template v.0.4.dotx</Template>
  <TotalTime>12</TotalTime>
  <Pages>21</Pages>
  <Words>5171</Words>
  <Characters>29476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34578</CharactersWithSpaces>
  <SharedDoc>false</SharedDoc>
  <HLinks>
    <vt:vector size="102" baseType="variant"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_Toc84509904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_Toc84509903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_Toc84509902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_Toc84509901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_Toc84509900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_Toc84509899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_Toc84509898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_Toc84509897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_Toc84509896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_Toc84509895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_Toc84509894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_Toc84509893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_Toc84509892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_Toc84509891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_Toc84509890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_Toc84509889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_Toc84509888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Nopphachit Luangchosiri</dc:creator>
  <cp:keywords/>
  <dc:description/>
  <cp:lastModifiedBy>Supamas Pongpakin</cp:lastModifiedBy>
  <cp:revision>16</cp:revision>
  <cp:lastPrinted>2022-10-03T03:32:00Z</cp:lastPrinted>
  <dcterms:created xsi:type="dcterms:W3CDTF">2022-10-03T03:18:00Z</dcterms:created>
  <dcterms:modified xsi:type="dcterms:W3CDTF">2022-10-06T01:58:00Z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_DocHome">
    <vt:i4>572546296</vt:i4>
  </property>
  <property fmtid="{D5CDD505-2E9C-101B-9397-08002B2CF9AE}" pid="4" name="MediaServiceImageTags">
    <vt:lpwstr/>
  </property>
</Properties>
</file>